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238C5B6" w14:textId="77777777" w:rsidR="004457D1" w:rsidRDefault="004457D1" w:rsidP="006F404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14:paraId="570577DC" w14:textId="041898AA" w:rsidR="004457D1" w:rsidRPr="004C7331" w:rsidRDefault="00BF0637" w:rsidP="006F404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val="en-US"/>
        </w:rPr>
      </w:pPr>
      <w:bookmarkStart w:id="0" w:name="_GoBack"/>
      <w:r>
        <w:rPr>
          <w:rFonts w:ascii="Arial" w:hAnsi="Arial" w:cs="Arial"/>
          <w:b/>
          <w:color w:val="000000"/>
          <w:lang w:val="en-US"/>
        </w:rPr>
        <w:t>PRESS RELEASE</w:t>
      </w:r>
    </w:p>
    <w:bookmarkEnd w:id="0"/>
    <w:p w14:paraId="07D41B3A" w14:textId="77777777" w:rsidR="004457D1" w:rsidRPr="004C7331" w:rsidRDefault="004457D1" w:rsidP="006F404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lang w:val="en-US"/>
        </w:rPr>
      </w:pPr>
    </w:p>
    <w:p w14:paraId="6F25448D" w14:textId="77777777" w:rsidR="00E81D4B" w:rsidRPr="003C5E22" w:rsidRDefault="006451EF" w:rsidP="00E81D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  <w:sz w:val="46"/>
          <w:szCs w:val="46"/>
          <w:lang w:val="en-US"/>
        </w:rPr>
      </w:pPr>
      <w:r>
        <w:rPr>
          <w:rFonts w:ascii="Arial" w:hAnsi="Arial" w:cs="Arial"/>
          <w:b/>
          <w:bCs/>
          <w:color w:val="548DD4" w:themeColor="text2" w:themeTint="99"/>
          <w:sz w:val="46"/>
          <w:szCs w:val="46"/>
          <w:lang w:val="en-US"/>
        </w:rPr>
        <w:t>Tenerife Cruise Forum 2015</w:t>
      </w:r>
      <w:r>
        <w:rPr>
          <w:rFonts w:ascii="Arial" w:hAnsi="Arial" w:cs="Arial"/>
          <w:b/>
          <w:bCs/>
          <w:color w:val="548DD4" w:themeColor="text2" w:themeTint="99"/>
          <w:sz w:val="46"/>
          <w:szCs w:val="46"/>
          <w:lang w:val="en-US"/>
        </w:rPr>
        <w:br/>
      </w:r>
      <w:r w:rsidR="003C5E22" w:rsidRPr="003C5E22">
        <w:rPr>
          <w:rFonts w:ascii="Arial" w:hAnsi="Arial" w:cs="Arial"/>
          <w:b/>
          <w:bCs/>
          <w:color w:val="548DD4" w:themeColor="text2" w:themeTint="99"/>
          <w:sz w:val="46"/>
          <w:szCs w:val="46"/>
          <w:lang w:val="en-US"/>
        </w:rPr>
        <w:t>a resounding success</w:t>
      </w:r>
    </w:p>
    <w:p w14:paraId="03C3D62E" w14:textId="77777777" w:rsidR="00E81D4B" w:rsidRPr="003C5E22" w:rsidRDefault="00E81D4B" w:rsidP="00E81D4B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en-US"/>
        </w:rPr>
      </w:pPr>
    </w:p>
    <w:p w14:paraId="0AFC470E" w14:textId="77777777" w:rsidR="00E81D4B" w:rsidRPr="003C5E22" w:rsidRDefault="00E81D4B" w:rsidP="00E81D4B">
      <w:pPr>
        <w:pStyle w:val="Sinespaciado"/>
        <w:rPr>
          <w:rFonts w:ascii="Arial" w:hAnsi="Arial" w:cs="Arial"/>
          <w:b/>
          <w:color w:val="000000"/>
          <w:lang w:val="en-US"/>
        </w:rPr>
      </w:pPr>
    </w:p>
    <w:p w14:paraId="0B3E9B3D" w14:textId="77777777" w:rsidR="003C5E22" w:rsidRPr="003C5E22" w:rsidRDefault="004C7331" w:rsidP="003C5E22">
      <w:pPr>
        <w:spacing w:before="27" w:after="136" w:line="288" w:lineRule="atLeast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Tenerife, </w:t>
      </w:r>
      <w:r w:rsidR="00081062" w:rsidRPr="00D73DFB">
        <w:rPr>
          <w:rFonts w:ascii="Arial" w:hAnsi="Arial" w:cs="Arial"/>
          <w:bCs/>
          <w:color w:val="000000"/>
          <w:lang w:val="en-US"/>
        </w:rPr>
        <w:t>July 2</w:t>
      </w:r>
      <w:r w:rsidR="003C5E22" w:rsidRPr="00D73DFB">
        <w:rPr>
          <w:rFonts w:ascii="Arial" w:hAnsi="Arial" w:cs="Arial"/>
          <w:bCs/>
          <w:color w:val="000000"/>
          <w:lang w:val="en-US"/>
        </w:rPr>
        <w:t xml:space="preserve"> 2015.</w:t>
      </w:r>
      <w:r w:rsidR="000A2319"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The</w:t>
      </w:r>
      <w:r w:rsidR="00081062" w:rsidRPr="003C5E22">
        <w:rPr>
          <w:rFonts w:ascii="Arial" w:hAnsi="Arial" w:cs="Arial"/>
          <w:bCs/>
          <w:color w:val="000000"/>
          <w:lang w:val="en-US"/>
        </w:rPr>
        <w:t>Tenerife</w:t>
      </w:r>
      <w:proofErr w:type="spellEnd"/>
      <w:r w:rsidR="003C5E22" w:rsidRPr="003C5E22">
        <w:rPr>
          <w:rFonts w:ascii="Arial" w:hAnsi="Arial" w:cs="Arial"/>
          <w:bCs/>
          <w:color w:val="000000"/>
          <w:lang w:val="en-US"/>
        </w:rPr>
        <w:t xml:space="preserve"> Cruise Forum </w:t>
      </w:r>
      <w:r w:rsidR="00081062">
        <w:rPr>
          <w:rFonts w:ascii="Arial" w:hAnsi="Arial" w:cs="Arial"/>
          <w:bCs/>
          <w:color w:val="000000"/>
          <w:lang w:val="en-US"/>
        </w:rPr>
        <w:t xml:space="preserve">celebrated </w:t>
      </w:r>
      <w:r w:rsidRPr="000A2319">
        <w:rPr>
          <w:rFonts w:ascii="Arial" w:hAnsi="Arial" w:cs="Arial"/>
          <w:bCs/>
          <w:color w:val="000000"/>
          <w:lang w:val="en-US"/>
        </w:rPr>
        <w:t xml:space="preserve">on </w:t>
      </w:r>
      <w:r w:rsidR="003C5E22" w:rsidRPr="000A2319">
        <w:rPr>
          <w:rFonts w:ascii="Arial" w:hAnsi="Arial" w:cs="Arial"/>
          <w:bCs/>
          <w:color w:val="000000"/>
          <w:lang w:val="en-US"/>
        </w:rPr>
        <w:t>June 18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h</w:t>
      </w:r>
      <w:r>
        <w:rPr>
          <w:rFonts w:ascii="Arial" w:hAnsi="Arial" w:cs="Arial"/>
          <w:bCs/>
          <w:color w:val="000000"/>
          <w:lang w:val="en-US"/>
        </w:rPr>
        <w:t xml:space="preserve">as been a resounding success </w:t>
      </w:r>
      <w:r w:rsidRPr="00D73DFB">
        <w:rPr>
          <w:rFonts w:ascii="Arial" w:hAnsi="Arial" w:cs="Arial"/>
          <w:bCs/>
          <w:color w:val="000000"/>
          <w:lang w:val="en-US"/>
        </w:rPr>
        <w:t xml:space="preserve">in 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participation, showing the </w:t>
      </w:r>
      <w:r w:rsidR="00081062" w:rsidRPr="003C5E22">
        <w:rPr>
          <w:rFonts w:ascii="Arial" w:hAnsi="Arial" w:cs="Arial"/>
          <w:bCs/>
          <w:color w:val="000000"/>
          <w:lang w:val="en-US"/>
        </w:rPr>
        <w:t>huge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interest that </w:t>
      </w:r>
      <w:r w:rsidR="00081062">
        <w:rPr>
          <w:rFonts w:ascii="Arial" w:hAnsi="Arial" w:cs="Arial"/>
          <w:bCs/>
          <w:color w:val="000000"/>
          <w:lang w:val="en-US"/>
        </w:rPr>
        <w:t>a lot of</w:t>
      </w:r>
      <w:r>
        <w:rPr>
          <w:rFonts w:ascii="Arial" w:hAnsi="Arial" w:cs="Arial"/>
          <w:bCs/>
          <w:color w:val="000000"/>
          <w:lang w:val="en-US"/>
        </w:rPr>
        <w:t xml:space="preserve"> tourism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companies </w:t>
      </w:r>
      <w:r w:rsidR="00081062">
        <w:rPr>
          <w:rFonts w:ascii="Arial" w:hAnsi="Arial" w:cs="Arial"/>
          <w:bCs/>
          <w:color w:val="000000"/>
          <w:lang w:val="en-US"/>
        </w:rPr>
        <w:t xml:space="preserve">from </w:t>
      </w:r>
      <w:r w:rsidR="003C5E22" w:rsidRPr="003C5E22">
        <w:rPr>
          <w:rFonts w:ascii="Arial" w:hAnsi="Arial" w:cs="Arial"/>
          <w:bCs/>
          <w:color w:val="000000"/>
          <w:lang w:val="en-US"/>
        </w:rPr>
        <w:t>S / C de Tenerife</w:t>
      </w:r>
      <w:r w:rsidRPr="00D73DFB"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 w:rsidRPr="00D73DFB">
        <w:rPr>
          <w:rFonts w:ascii="Arial" w:hAnsi="Arial" w:cs="Arial"/>
          <w:bCs/>
          <w:color w:val="000000"/>
          <w:lang w:val="en-US"/>
        </w:rPr>
        <w:t>have</w:t>
      </w:r>
      <w:r w:rsidR="00081062">
        <w:rPr>
          <w:rFonts w:ascii="Arial" w:hAnsi="Arial" w:cs="Arial"/>
          <w:bCs/>
          <w:color w:val="000000"/>
          <w:lang w:val="en-US"/>
        </w:rPr>
        <w:t>in</w:t>
      </w:r>
      <w:proofErr w:type="spellEnd"/>
      <w:r w:rsidR="00081062">
        <w:rPr>
          <w:rFonts w:ascii="Arial" w:hAnsi="Arial" w:cs="Arial"/>
          <w:bCs/>
          <w:color w:val="000000"/>
          <w:lang w:val="en-US"/>
        </w:rPr>
        <w:t xml:space="preserve"> 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the growing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cruise</w:t>
      </w:r>
      <w:r w:rsidR="00081062" w:rsidRPr="003C5E22">
        <w:rPr>
          <w:rFonts w:ascii="Arial" w:hAnsi="Arial" w:cs="Arial"/>
          <w:bCs/>
          <w:color w:val="000000"/>
          <w:lang w:val="en-US"/>
        </w:rPr>
        <w:t>sector</w:t>
      </w:r>
      <w:proofErr w:type="spellEnd"/>
      <w:r w:rsidR="003C5E22" w:rsidRPr="003C5E22">
        <w:rPr>
          <w:rFonts w:ascii="Arial" w:hAnsi="Arial" w:cs="Arial"/>
          <w:bCs/>
          <w:color w:val="000000"/>
          <w:lang w:val="en-US"/>
        </w:rPr>
        <w:t xml:space="preserve"> and its </w:t>
      </w:r>
      <w:r w:rsidRPr="00D73DFB">
        <w:rPr>
          <w:rFonts w:ascii="Arial" w:hAnsi="Arial" w:cs="Arial"/>
          <w:bCs/>
          <w:color w:val="000000"/>
          <w:lang w:val="en-US"/>
        </w:rPr>
        <w:t xml:space="preserve">tourism </w:t>
      </w:r>
      <w:r w:rsidR="003C5E22" w:rsidRPr="00D73DFB">
        <w:rPr>
          <w:rFonts w:ascii="Arial" w:hAnsi="Arial" w:cs="Arial"/>
          <w:bCs/>
          <w:color w:val="000000"/>
          <w:lang w:val="en-US"/>
        </w:rPr>
        <w:t>benefits for the island</w:t>
      </w:r>
      <w:r w:rsidRPr="00D73DFB">
        <w:rPr>
          <w:rFonts w:ascii="Arial" w:hAnsi="Arial" w:cs="Arial"/>
          <w:bCs/>
          <w:color w:val="000000"/>
          <w:lang w:val="en-US"/>
        </w:rPr>
        <w:t>.</w:t>
      </w:r>
    </w:p>
    <w:p w14:paraId="7BD61AA5" w14:textId="77777777" w:rsidR="003C5E22" w:rsidRPr="003C5E22" w:rsidRDefault="00081062" w:rsidP="003C5E22">
      <w:pPr>
        <w:spacing w:before="27" w:after="136" w:line="288" w:lineRule="atLeast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>The forum p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romoted by Ports of Tenerife in collaboration with </w:t>
      </w:r>
      <w:r>
        <w:rPr>
          <w:rFonts w:ascii="Arial" w:hAnsi="Arial" w:cs="Arial"/>
          <w:bCs/>
          <w:color w:val="000000"/>
          <w:lang w:val="en-US"/>
        </w:rPr>
        <w:t>Tourism of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Tenerife, Siam Park,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Loro</w:t>
      </w:r>
      <w:proofErr w:type="spellEnd"/>
      <w:r w:rsidR="003C5E22" w:rsidRPr="003C5E22">
        <w:rPr>
          <w:rFonts w:ascii="Arial" w:hAnsi="Arial" w:cs="Arial"/>
          <w:bCs/>
          <w:color w:val="000000"/>
          <w:lang w:val="en-US"/>
        </w:rPr>
        <w:t xml:space="preserve"> Park and organized by Cruises News Media </w:t>
      </w:r>
      <w:r w:rsidR="003C5E22" w:rsidRPr="00D73DFB">
        <w:rPr>
          <w:rFonts w:ascii="Arial" w:hAnsi="Arial" w:cs="Arial"/>
          <w:bCs/>
          <w:color w:val="000000"/>
          <w:lang w:val="en-US"/>
        </w:rPr>
        <w:t>Group brought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together professionals, natio</w:t>
      </w:r>
      <w:r w:rsidR="004C7331">
        <w:rPr>
          <w:rFonts w:ascii="Arial" w:hAnsi="Arial" w:cs="Arial"/>
          <w:bCs/>
          <w:color w:val="000000"/>
          <w:lang w:val="en-US"/>
        </w:rPr>
        <w:t xml:space="preserve">nal and international experts </w:t>
      </w:r>
      <w:r w:rsidR="004C7331" w:rsidRPr="00D73DFB">
        <w:rPr>
          <w:rFonts w:ascii="Arial" w:hAnsi="Arial" w:cs="Arial"/>
          <w:bCs/>
          <w:color w:val="000000"/>
          <w:lang w:val="en-US"/>
        </w:rPr>
        <w:t>from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>
        <w:rPr>
          <w:rFonts w:ascii="Arial" w:hAnsi="Arial" w:cs="Arial"/>
          <w:bCs/>
          <w:color w:val="000000"/>
          <w:lang w:val="en-US"/>
        </w:rPr>
        <w:t xml:space="preserve">cruise lines, 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tour operators, travel agencies, ports and the cruise industry in general </w:t>
      </w:r>
      <w:r w:rsidR="002E0F1B">
        <w:rPr>
          <w:rFonts w:ascii="Arial" w:hAnsi="Arial" w:cs="Arial"/>
          <w:bCs/>
          <w:color w:val="000000"/>
          <w:lang w:val="en-US"/>
        </w:rPr>
        <w:t xml:space="preserve">in order to </w:t>
      </w:r>
      <w:r w:rsidR="002E0F1B" w:rsidRPr="003C5E22">
        <w:rPr>
          <w:rFonts w:ascii="Arial" w:hAnsi="Arial" w:cs="Arial"/>
          <w:bCs/>
          <w:color w:val="000000"/>
          <w:lang w:val="en-US"/>
        </w:rPr>
        <w:t>debate and learn</w:t>
      </w:r>
      <w:r w:rsidR="004C7331">
        <w:rPr>
          <w:rFonts w:ascii="Arial" w:hAnsi="Arial" w:cs="Arial"/>
          <w:bCs/>
          <w:color w:val="000000"/>
          <w:lang w:val="en-US"/>
        </w:rPr>
        <w:t xml:space="preserve"> about </w:t>
      </w:r>
      <w:proofErr w:type="spellStart"/>
      <w:r w:rsidR="004C7331" w:rsidRPr="00D73DFB">
        <w:rPr>
          <w:rFonts w:ascii="Arial" w:hAnsi="Arial" w:cs="Arial"/>
          <w:bCs/>
          <w:color w:val="000000"/>
          <w:lang w:val="en-US"/>
        </w:rPr>
        <w:t>subjectsaimed</w:t>
      </w:r>
      <w:proofErr w:type="spellEnd"/>
      <w:r w:rsidR="004C7331" w:rsidRPr="00D73DFB">
        <w:rPr>
          <w:rFonts w:ascii="Arial" w:hAnsi="Arial" w:cs="Arial"/>
          <w:bCs/>
          <w:color w:val="000000"/>
          <w:lang w:val="en-US"/>
        </w:rPr>
        <w:t xml:space="preserve"> at </w:t>
      </w:r>
      <w:r w:rsidR="003C5E22" w:rsidRPr="00D73DFB">
        <w:rPr>
          <w:rFonts w:ascii="Arial" w:hAnsi="Arial" w:cs="Arial"/>
          <w:bCs/>
          <w:color w:val="000000"/>
          <w:lang w:val="en-US"/>
        </w:rPr>
        <w:t xml:space="preserve">all </w:t>
      </w:r>
      <w:r w:rsidR="004C7331" w:rsidRPr="00D73DFB">
        <w:rPr>
          <w:rFonts w:ascii="Arial" w:hAnsi="Arial" w:cs="Arial"/>
          <w:bCs/>
          <w:color w:val="000000"/>
          <w:lang w:val="en-US"/>
        </w:rPr>
        <w:t xml:space="preserve">the </w:t>
      </w:r>
      <w:r w:rsidR="003C5E22" w:rsidRPr="00D73DFB">
        <w:rPr>
          <w:rFonts w:ascii="Arial" w:hAnsi="Arial" w:cs="Arial"/>
          <w:bCs/>
          <w:color w:val="000000"/>
          <w:lang w:val="en-US"/>
        </w:rPr>
        <w:t>tourist areas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of Tenerife, allowing </w:t>
      </w:r>
      <w:r w:rsidR="004C7331" w:rsidRPr="00D73DFB">
        <w:rPr>
          <w:rFonts w:ascii="Arial" w:hAnsi="Arial" w:cs="Arial"/>
          <w:bCs/>
          <w:color w:val="000000"/>
          <w:lang w:val="en-US"/>
        </w:rPr>
        <w:t>delegates</w:t>
      </w:r>
      <w:r w:rsidR="002E0F1B" w:rsidRPr="00D73DFB">
        <w:rPr>
          <w:rFonts w:ascii="Arial" w:hAnsi="Arial" w:cs="Arial"/>
          <w:bCs/>
          <w:color w:val="000000"/>
          <w:lang w:val="en-US"/>
        </w:rPr>
        <w:t xml:space="preserve"> to </w:t>
      </w:r>
      <w:r w:rsidR="004C7331" w:rsidRPr="00D73DFB">
        <w:rPr>
          <w:rFonts w:ascii="Arial" w:hAnsi="Arial" w:cs="Arial"/>
          <w:bCs/>
          <w:color w:val="000000"/>
          <w:lang w:val="en-US"/>
        </w:rPr>
        <w:t>acquire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4C7331" w:rsidRPr="00D73DFB">
        <w:rPr>
          <w:rFonts w:ascii="Arial" w:hAnsi="Arial" w:cs="Arial"/>
          <w:bCs/>
          <w:color w:val="000000"/>
          <w:lang w:val="en-US"/>
        </w:rPr>
        <w:t>confirmation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2E0F1B">
        <w:rPr>
          <w:rFonts w:ascii="Arial" w:hAnsi="Arial" w:cs="Arial"/>
          <w:bCs/>
          <w:color w:val="000000"/>
          <w:lang w:val="en-US"/>
        </w:rPr>
        <w:t>of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the excellent opportunities</w:t>
      </w:r>
      <w:r w:rsidR="002E0F1B">
        <w:rPr>
          <w:rFonts w:ascii="Arial" w:hAnsi="Arial" w:cs="Arial"/>
          <w:bCs/>
          <w:color w:val="000000"/>
          <w:lang w:val="en-US"/>
        </w:rPr>
        <w:t xml:space="preserve"> that </w:t>
      </w:r>
      <w:r w:rsidR="002E0F1B" w:rsidRPr="003C5E22">
        <w:rPr>
          <w:rFonts w:ascii="Arial" w:hAnsi="Arial" w:cs="Arial"/>
          <w:bCs/>
          <w:color w:val="000000"/>
          <w:lang w:val="en-US"/>
        </w:rPr>
        <w:t xml:space="preserve">cruise </w:t>
      </w:r>
      <w:proofErr w:type="spellStart"/>
      <w:r w:rsidR="002E0F1B" w:rsidRPr="003C5E22">
        <w:rPr>
          <w:rFonts w:ascii="Arial" w:hAnsi="Arial" w:cs="Arial"/>
          <w:bCs/>
          <w:color w:val="000000"/>
          <w:lang w:val="en-US"/>
        </w:rPr>
        <w:t>tourism</w:t>
      </w:r>
      <w:r w:rsidR="003C5E22" w:rsidRPr="00D73DFB">
        <w:rPr>
          <w:rFonts w:ascii="Arial" w:hAnsi="Arial" w:cs="Arial"/>
          <w:bCs/>
          <w:color w:val="000000"/>
          <w:lang w:val="en-US"/>
        </w:rPr>
        <w:t>bringsto</w:t>
      </w:r>
      <w:proofErr w:type="spellEnd"/>
      <w:r w:rsidR="003C5E22" w:rsidRPr="003C5E22">
        <w:rPr>
          <w:rFonts w:ascii="Arial" w:hAnsi="Arial" w:cs="Arial"/>
          <w:bCs/>
          <w:color w:val="000000"/>
          <w:lang w:val="en-US"/>
        </w:rPr>
        <w:t xml:space="preserve"> Tenerife, and</w:t>
      </w:r>
      <w:r w:rsidR="002E0F1B">
        <w:rPr>
          <w:rFonts w:ascii="Arial" w:hAnsi="Arial" w:cs="Arial"/>
          <w:bCs/>
          <w:color w:val="000000"/>
          <w:lang w:val="en-US"/>
        </w:rPr>
        <w:t xml:space="preserve"> also to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their own businesses.</w:t>
      </w:r>
    </w:p>
    <w:p w14:paraId="5FC92194" w14:textId="77777777" w:rsidR="003C5E22" w:rsidRPr="003C5E22" w:rsidRDefault="002E0F1B" w:rsidP="003C5E22">
      <w:pPr>
        <w:spacing w:before="27" w:after="136" w:line="288" w:lineRule="atLeast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At </w:t>
      </w:r>
      <w:r w:rsidR="004C7331" w:rsidRPr="00D73DFB">
        <w:rPr>
          <w:rFonts w:ascii="Arial" w:hAnsi="Arial" w:cs="Arial"/>
          <w:bCs/>
          <w:color w:val="000000"/>
          <w:lang w:val="en-US"/>
        </w:rPr>
        <w:t>9:30</w:t>
      </w:r>
      <w:r w:rsidR="003C5E22" w:rsidRPr="00D73DFB">
        <w:rPr>
          <w:rFonts w:ascii="Arial" w:hAnsi="Arial" w:cs="Arial"/>
          <w:bCs/>
          <w:color w:val="000000"/>
          <w:lang w:val="en-US"/>
        </w:rPr>
        <w:t>am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>
        <w:rPr>
          <w:rFonts w:ascii="Arial" w:hAnsi="Arial" w:cs="Arial"/>
          <w:bCs/>
          <w:color w:val="000000"/>
          <w:lang w:val="en-US"/>
        </w:rPr>
        <w:t xml:space="preserve">the event started, </w:t>
      </w:r>
      <w:r w:rsidR="004C7331">
        <w:rPr>
          <w:rFonts w:ascii="Arial" w:hAnsi="Arial" w:cs="Arial"/>
          <w:bCs/>
          <w:color w:val="000000"/>
          <w:lang w:val="en-US"/>
        </w:rPr>
        <w:t xml:space="preserve">with </w:t>
      </w:r>
      <w:r w:rsidR="003C5E22" w:rsidRPr="00D73DFB">
        <w:rPr>
          <w:rFonts w:ascii="Arial" w:hAnsi="Arial" w:cs="Arial"/>
          <w:bCs/>
          <w:color w:val="000000"/>
          <w:lang w:val="en-US"/>
        </w:rPr>
        <w:t xml:space="preserve">inaugural </w:t>
      </w:r>
      <w:r w:rsidRPr="00D73DFB">
        <w:rPr>
          <w:rFonts w:ascii="Arial" w:hAnsi="Arial" w:cs="Arial"/>
          <w:bCs/>
          <w:color w:val="000000"/>
          <w:lang w:val="en-US"/>
        </w:rPr>
        <w:t>speech</w:t>
      </w:r>
      <w:r w:rsidR="004C7331" w:rsidRPr="00D73DFB">
        <w:rPr>
          <w:rFonts w:ascii="Arial" w:hAnsi="Arial" w:cs="Arial"/>
          <w:bCs/>
          <w:color w:val="000000"/>
          <w:lang w:val="en-US"/>
        </w:rPr>
        <w:t>es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by the President of the Port of Tenerife, Pedro Rodríguez, the president of the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Cabildo</w:t>
      </w:r>
      <w:proofErr w:type="spellEnd"/>
      <w:r w:rsidR="003C5E22" w:rsidRPr="003C5E22">
        <w:rPr>
          <w:rFonts w:ascii="Arial" w:hAnsi="Arial" w:cs="Arial"/>
          <w:bCs/>
          <w:color w:val="000000"/>
          <w:lang w:val="en-US"/>
        </w:rPr>
        <w:t xml:space="preserve"> Insular de Tenerife, Carlos Enrique Al</w:t>
      </w:r>
      <w:r>
        <w:rPr>
          <w:rFonts w:ascii="Arial" w:hAnsi="Arial" w:cs="Arial"/>
          <w:bCs/>
          <w:color w:val="000000"/>
          <w:lang w:val="en-US"/>
        </w:rPr>
        <w:t xml:space="preserve">onso, and Virginia Lopez, Manager </w:t>
      </w:r>
      <w:r w:rsidR="00E05BEA">
        <w:rPr>
          <w:rFonts w:ascii="Arial" w:hAnsi="Arial" w:cs="Arial"/>
          <w:bCs/>
          <w:color w:val="000000"/>
          <w:lang w:val="en-US"/>
        </w:rPr>
        <w:t>Director</w:t>
      </w:r>
      <w:r>
        <w:rPr>
          <w:rFonts w:ascii="Arial" w:hAnsi="Arial" w:cs="Arial"/>
          <w:bCs/>
          <w:color w:val="000000"/>
          <w:lang w:val="en-US"/>
        </w:rPr>
        <w:t xml:space="preserve"> of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Cruises News Media Group. </w:t>
      </w:r>
      <w:proofErr w:type="gramStart"/>
      <w:r w:rsidR="003C5E22" w:rsidRPr="003C5E22">
        <w:rPr>
          <w:rFonts w:ascii="Arial" w:hAnsi="Arial" w:cs="Arial"/>
          <w:bCs/>
          <w:color w:val="000000"/>
          <w:lang w:val="en-US"/>
        </w:rPr>
        <w:t>The first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4C7331" w:rsidRPr="00D73DFB">
        <w:rPr>
          <w:rFonts w:ascii="Arial" w:hAnsi="Arial" w:cs="Arial"/>
          <w:bCs/>
          <w:color w:val="000000"/>
          <w:lang w:val="en-US"/>
        </w:rPr>
        <w:t>question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was</w:t>
      </w:r>
      <w:r w:rsidR="00FD4E62">
        <w:rPr>
          <w:rFonts w:ascii="Arial" w:hAnsi="Arial" w:cs="Arial"/>
          <w:bCs/>
          <w:color w:val="000000"/>
          <w:lang w:val="en-US"/>
        </w:rPr>
        <w:t xml:space="preserve"> addressed </w:t>
      </w:r>
      <w:r w:rsidR="00FD4E62" w:rsidRPr="003C5E22">
        <w:rPr>
          <w:rFonts w:ascii="Arial" w:hAnsi="Arial" w:cs="Arial"/>
          <w:bCs/>
          <w:color w:val="000000"/>
          <w:lang w:val="en-US"/>
        </w:rPr>
        <w:t>by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Alfredo Serrano, director of CLIA (Spain) </w:t>
      </w:r>
      <w:r w:rsidR="00C7405A" w:rsidRPr="00D73DFB">
        <w:rPr>
          <w:rFonts w:ascii="Arial" w:hAnsi="Arial" w:cs="Arial"/>
          <w:bCs/>
          <w:color w:val="000000"/>
          <w:lang w:val="en-US"/>
        </w:rPr>
        <w:t>who outlined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3C5E22" w:rsidRPr="00D73DFB">
        <w:rPr>
          <w:rFonts w:ascii="Arial" w:hAnsi="Arial" w:cs="Arial"/>
          <w:bCs/>
          <w:color w:val="000000"/>
          <w:lang w:val="en-US"/>
        </w:rPr>
        <w:t>the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current state o</w:t>
      </w:r>
      <w:r w:rsidR="004C7331">
        <w:rPr>
          <w:rFonts w:ascii="Arial" w:hAnsi="Arial" w:cs="Arial"/>
          <w:bCs/>
          <w:color w:val="000000"/>
          <w:lang w:val="en-US"/>
        </w:rPr>
        <w:t xml:space="preserve">f the cruise industry </w:t>
      </w:r>
      <w:r w:rsidR="004C7331" w:rsidRPr="00D73DFB">
        <w:rPr>
          <w:rFonts w:ascii="Arial" w:hAnsi="Arial" w:cs="Arial"/>
          <w:bCs/>
          <w:color w:val="000000"/>
          <w:lang w:val="en-US"/>
        </w:rPr>
        <w:t>worldwide</w:t>
      </w:r>
      <w:proofErr w:type="gramEnd"/>
      <w:r w:rsidR="004C7331" w:rsidRPr="00D73DFB">
        <w:rPr>
          <w:rFonts w:ascii="Arial" w:hAnsi="Arial" w:cs="Arial"/>
          <w:bCs/>
          <w:color w:val="000000"/>
          <w:lang w:val="en-US"/>
        </w:rPr>
        <w:t>. T</w:t>
      </w:r>
      <w:r w:rsidR="003C5E22" w:rsidRPr="00D73DFB">
        <w:rPr>
          <w:rFonts w:ascii="Arial" w:hAnsi="Arial" w:cs="Arial"/>
          <w:bCs/>
          <w:color w:val="000000"/>
          <w:lang w:val="en-US"/>
        </w:rPr>
        <w:t>hen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Pedro Suarez, executive director of Hamilto</w:t>
      </w:r>
      <w:r w:rsidR="00FD4E62">
        <w:rPr>
          <w:rFonts w:ascii="Arial" w:hAnsi="Arial" w:cs="Arial"/>
          <w:bCs/>
          <w:color w:val="000000"/>
          <w:lang w:val="en-US"/>
        </w:rPr>
        <w:t xml:space="preserve">n and Co. </w:t>
      </w:r>
      <w:r w:rsidR="003C5E22" w:rsidRPr="00D73DFB">
        <w:rPr>
          <w:rFonts w:ascii="Arial" w:hAnsi="Arial" w:cs="Arial"/>
          <w:bCs/>
          <w:color w:val="000000"/>
          <w:lang w:val="en-US"/>
        </w:rPr>
        <w:t>emphasize</w:t>
      </w:r>
      <w:r w:rsidR="004C7331" w:rsidRPr="00D73DFB">
        <w:rPr>
          <w:rFonts w:ascii="Arial" w:hAnsi="Arial" w:cs="Arial"/>
          <w:bCs/>
          <w:color w:val="000000"/>
          <w:lang w:val="en-US"/>
        </w:rPr>
        <w:t xml:space="preserve">d </w:t>
      </w:r>
      <w:r w:rsidR="003C5E22" w:rsidRPr="00D73DFB">
        <w:rPr>
          <w:rFonts w:ascii="Arial" w:hAnsi="Arial" w:cs="Arial"/>
          <w:bCs/>
          <w:color w:val="000000"/>
          <w:lang w:val="en-US"/>
        </w:rPr>
        <w:t>the</w:t>
      </w:r>
      <w:r w:rsidR="004C7331">
        <w:rPr>
          <w:rFonts w:ascii="Arial" w:hAnsi="Arial" w:cs="Arial"/>
          <w:bCs/>
          <w:color w:val="000000"/>
          <w:lang w:val="en-US"/>
        </w:rPr>
        <w:t xml:space="preserve"> importance </w:t>
      </w:r>
      <w:r w:rsidR="004C7331" w:rsidRPr="00D73DFB">
        <w:rPr>
          <w:rFonts w:ascii="Arial" w:hAnsi="Arial" w:cs="Arial"/>
          <w:bCs/>
          <w:color w:val="000000"/>
          <w:lang w:val="en-US"/>
        </w:rPr>
        <w:t xml:space="preserve">of </w:t>
      </w:r>
      <w:r w:rsidR="00FD4E62" w:rsidRPr="00D73DFB">
        <w:rPr>
          <w:rFonts w:ascii="Arial" w:hAnsi="Arial" w:cs="Arial"/>
          <w:bCs/>
          <w:color w:val="000000"/>
          <w:lang w:val="en-US"/>
        </w:rPr>
        <w:t>itinerary</w:t>
      </w:r>
      <w:r w:rsidR="00C7405A">
        <w:rPr>
          <w:rFonts w:ascii="Arial" w:hAnsi="Arial" w:cs="Arial"/>
          <w:bCs/>
          <w:color w:val="000000"/>
          <w:lang w:val="en-US"/>
        </w:rPr>
        <w:t xml:space="preserve"> planning</w:t>
      </w:r>
      <w:r w:rsidR="00C7405A" w:rsidRPr="00D73DFB">
        <w:rPr>
          <w:rFonts w:ascii="Arial" w:hAnsi="Arial" w:cs="Arial"/>
          <w:bCs/>
          <w:color w:val="000000"/>
          <w:lang w:val="en-US"/>
        </w:rPr>
        <w:t xml:space="preserve"> by </w:t>
      </w:r>
      <w:r w:rsidR="003C5E22" w:rsidRPr="003C5E22">
        <w:rPr>
          <w:rFonts w:ascii="Arial" w:hAnsi="Arial" w:cs="Arial"/>
          <w:bCs/>
          <w:color w:val="000000"/>
          <w:lang w:val="en-US"/>
        </w:rPr>
        <w:t>the destination and the role performed by the port agent</w:t>
      </w:r>
      <w:r w:rsidR="00FD4E62">
        <w:rPr>
          <w:rFonts w:ascii="Arial" w:hAnsi="Arial" w:cs="Arial"/>
          <w:bCs/>
          <w:color w:val="000000"/>
          <w:lang w:val="en-US"/>
        </w:rPr>
        <w:t>s</w:t>
      </w:r>
      <w:r w:rsidR="00D73DFB">
        <w:rPr>
          <w:rFonts w:ascii="Arial" w:hAnsi="Arial" w:cs="Arial"/>
          <w:bCs/>
          <w:color w:val="000000"/>
          <w:lang w:val="en-US"/>
        </w:rPr>
        <w:t xml:space="preserve"> for </w:t>
      </w:r>
      <w:r w:rsidR="00C7405A">
        <w:rPr>
          <w:rFonts w:ascii="Arial" w:hAnsi="Arial" w:cs="Arial"/>
          <w:bCs/>
          <w:color w:val="000000"/>
          <w:lang w:val="en-US"/>
        </w:rPr>
        <w:t>cruises</w:t>
      </w:r>
      <w:r w:rsidR="00D73DFB">
        <w:rPr>
          <w:rFonts w:ascii="Arial" w:hAnsi="Arial" w:cs="Arial"/>
          <w:bCs/>
          <w:color w:val="000000"/>
          <w:lang w:val="en-US"/>
        </w:rPr>
        <w:t xml:space="preserve">. </w:t>
      </w:r>
      <w:r w:rsidR="003C5E22" w:rsidRPr="003C5E22">
        <w:rPr>
          <w:rFonts w:ascii="Arial" w:hAnsi="Arial" w:cs="Arial"/>
          <w:bCs/>
          <w:color w:val="000000"/>
          <w:lang w:val="en-US"/>
        </w:rPr>
        <w:t>Then De</w:t>
      </w:r>
      <w:r w:rsidR="00C7405A">
        <w:rPr>
          <w:rFonts w:ascii="Arial" w:hAnsi="Arial" w:cs="Arial"/>
          <w:bCs/>
          <w:color w:val="000000"/>
          <w:lang w:val="en-US"/>
        </w:rPr>
        <w:t xml:space="preserve">borah Vega, </w:t>
      </w:r>
      <w:r w:rsidR="00C7405A" w:rsidRPr="00D73DFB">
        <w:rPr>
          <w:rFonts w:ascii="Arial" w:hAnsi="Arial" w:cs="Arial"/>
          <w:bCs/>
          <w:color w:val="000000"/>
          <w:lang w:val="en-US"/>
        </w:rPr>
        <w:t>Product Manager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C7405A" w:rsidRPr="00D73DFB">
        <w:rPr>
          <w:rFonts w:ascii="Arial" w:hAnsi="Arial" w:cs="Arial"/>
          <w:bCs/>
          <w:color w:val="000000"/>
          <w:lang w:val="en-US"/>
        </w:rPr>
        <w:t>at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Mediterranean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Intercruises</w:t>
      </w:r>
      <w:proofErr w:type="spellEnd"/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Shoreside</w:t>
      </w:r>
      <w:proofErr w:type="spellEnd"/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&amp; Port Services, spoke about the role of tour operators </w:t>
      </w:r>
      <w:r w:rsidR="00FD4E62">
        <w:rPr>
          <w:rFonts w:ascii="Arial" w:hAnsi="Arial" w:cs="Arial"/>
          <w:bCs/>
          <w:color w:val="000000"/>
          <w:lang w:val="en-US"/>
        </w:rPr>
        <w:t xml:space="preserve">and </w:t>
      </w:r>
      <w:r w:rsidR="003C5E22" w:rsidRPr="003C5E22">
        <w:rPr>
          <w:rFonts w:ascii="Arial" w:hAnsi="Arial" w:cs="Arial"/>
          <w:bCs/>
          <w:color w:val="000000"/>
          <w:lang w:val="en-US"/>
        </w:rPr>
        <w:t>excursions.</w:t>
      </w:r>
    </w:p>
    <w:p w14:paraId="421A0B80" w14:textId="77777777" w:rsidR="003C5E22" w:rsidRPr="003C5E22" w:rsidRDefault="00C7405A" w:rsidP="003C5E22">
      <w:pPr>
        <w:spacing w:before="27" w:after="136" w:line="288" w:lineRule="atLeast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 xml:space="preserve">During the second </w:t>
      </w:r>
      <w:r w:rsidRPr="00D73DFB">
        <w:rPr>
          <w:rFonts w:ascii="Arial" w:hAnsi="Arial" w:cs="Arial"/>
          <w:bCs/>
          <w:color w:val="000000"/>
          <w:lang w:val="en-US"/>
        </w:rPr>
        <w:t>session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Airam</w:t>
      </w:r>
      <w:proofErr w:type="spellEnd"/>
      <w:r w:rsidR="003C5E22" w:rsidRPr="003C5E22">
        <w:rPr>
          <w:rFonts w:ascii="Arial" w:hAnsi="Arial" w:cs="Arial"/>
          <w:bCs/>
          <w:color w:val="000000"/>
          <w:lang w:val="en-US"/>
        </w:rPr>
        <w:t xml:space="preserve"> Diaz, commercial director of the Port Authority of Tenerife wi</w:t>
      </w:r>
      <w:r w:rsidR="00FD4E62">
        <w:rPr>
          <w:rFonts w:ascii="Arial" w:hAnsi="Arial" w:cs="Arial"/>
          <w:bCs/>
          <w:color w:val="000000"/>
          <w:lang w:val="en-US"/>
        </w:rPr>
        <w:t>th Stephanie Wear, director of economic development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and </w:t>
      </w:r>
      <w:r w:rsidR="00FD4E62" w:rsidRPr="003C5E22">
        <w:rPr>
          <w:rFonts w:ascii="Arial" w:hAnsi="Arial" w:cs="Arial"/>
          <w:bCs/>
          <w:color w:val="000000"/>
          <w:lang w:val="en-US"/>
        </w:rPr>
        <w:t xml:space="preserve">Air Connectivity </w:t>
      </w:r>
      <w:r w:rsidR="00FD4E62">
        <w:rPr>
          <w:rFonts w:ascii="Arial" w:hAnsi="Arial" w:cs="Arial"/>
          <w:bCs/>
          <w:color w:val="000000"/>
          <w:lang w:val="en-US"/>
        </w:rPr>
        <w:t xml:space="preserve">at </w:t>
      </w:r>
      <w:r w:rsidR="003C5E22" w:rsidRPr="003C5E22">
        <w:rPr>
          <w:rFonts w:ascii="Arial" w:hAnsi="Arial" w:cs="Arial"/>
          <w:bCs/>
          <w:color w:val="000000"/>
          <w:lang w:val="en-US"/>
        </w:rPr>
        <w:t>Tourism Tenerife</w:t>
      </w:r>
      <w:r w:rsidR="00E05BEA">
        <w:rPr>
          <w:rFonts w:ascii="Arial" w:hAnsi="Arial" w:cs="Arial"/>
          <w:bCs/>
          <w:color w:val="000000"/>
          <w:lang w:val="en-US"/>
        </w:rPr>
        <w:t>,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both referred to the potential of Tenerife as a potential </w:t>
      </w:r>
      <w:r w:rsidR="00FD4E62">
        <w:rPr>
          <w:rFonts w:ascii="Arial" w:hAnsi="Arial" w:cs="Arial"/>
          <w:bCs/>
          <w:color w:val="000000"/>
          <w:lang w:val="en-US"/>
        </w:rPr>
        <w:t xml:space="preserve">target in the Mid-Atlantic, 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the Port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Operations</w:t>
      </w:r>
      <w:r w:rsidR="00FD4E62" w:rsidRPr="003C5E22">
        <w:rPr>
          <w:rFonts w:ascii="Arial" w:hAnsi="Arial" w:cs="Arial"/>
          <w:bCs/>
          <w:color w:val="000000"/>
          <w:lang w:val="en-US"/>
        </w:rPr>
        <w:t>director</w:t>
      </w:r>
      <w:proofErr w:type="spellEnd"/>
      <w:r w:rsidR="003C5E22" w:rsidRPr="003C5E22">
        <w:rPr>
          <w:rFonts w:ascii="Arial" w:hAnsi="Arial" w:cs="Arial"/>
          <w:bCs/>
          <w:color w:val="000000"/>
          <w:lang w:val="en-US"/>
        </w:rPr>
        <w:t xml:space="preserve"> of TUI Cruises Marcus </w:t>
      </w:r>
      <w:proofErr w:type="spellStart"/>
      <w:r w:rsidR="00FD4E62" w:rsidRPr="003C5E22">
        <w:rPr>
          <w:rFonts w:ascii="Arial" w:hAnsi="Arial" w:cs="Arial"/>
          <w:bCs/>
          <w:color w:val="000000"/>
          <w:lang w:val="en-US"/>
        </w:rPr>
        <w:t>Puttich</w:t>
      </w:r>
      <w:proofErr w:type="spellEnd"/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FD4E62">
        <w:rPr>
          <w:rFonts w:ascii="Arial" w:hAnsi="Arial" w:cs="Arial"/>
          <w:bCs/>
          <w:color w:val="000000"/>
          <w:lang w:val="en-US"/>
        </w:rPr>
        <w:t xml:space="preserve">followed them </w:t>
      </w:r>
      <w:r w:rsidRPr="00D73DFB">
        <w:rPr>
          <w:rFonts w:ascii="Arial" w:hAnsi="Arial" w:cs="Arial"/>
          <w:bCs/>
          <w:color w:val="000000"/>
          <w:lang w:val="en-US"/>
        </w:rPr>
        <w:t>presenting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to the </w:t>
      </w:r>
      <w:r>
        <w:rPr>
          <w:rFonts w:ascii="Arial" w:hAnsi="Arial" w:cs="Arial"/>
          <w:bCs/>
          <w:color w:val="000000"/>
          <w:lang w:val="en-US"/>
        </w:rPr>
        <w:t xml:space="preserve">audience </w:t>
      </w:r>
      <w:r w:rsidRPr="00D73DFB">
        <w:rPr>
          <w:rFonts w:ascii="Arial" w:hAnsi="Arial" w:cs="Arial"/>
          <w:bCs/>
          <w:color w:val="000000"/>
          <w:lang w:val="en-US"/>
        </w:rPr>
        <w:t>how cruise lines make up their itinerary plans</w:t>
      </w:r>
      <w:r w:rsidR="00E05BEA">
        <w:rPr>
          <w:rFonts w:ascii="Arial" w:hAnsi="Arial" w:cs="Arial"/>
          <w:bCs/>
          <w:color w:val="000000"/>
          <w:lang w:val="en-US"/>
        </w:rPr>
        <w:t>.</w:t>
      </w:r>
    </w:p>
    <w:p w14:paraId="7C37F414" w14:textId="77777777" w:rsidR="00D73DFB" w:rsidRDefault="00C7405A" w:rsidP="003C5E22">
      <w:pPr>
        <w:spacing w:before="27" w:after="136" w:line="288" w:lineRule="atLeast"/>
        <w:rPr>
          <w:rFonts w:ascii="Arial" w:hAnsi="Arial" w:cs="Arial"/>
          <w:bCs/>
          <w:color w:val="000000"/>
          <w:lang w:val="en-US"/>
        </w:rPr>
      </w:pPr>
      <w:r w:rsidRPr="00D73DFB">
        <w:rPr>
          <w:rFonts w:ascii="Arial" w:hAnsi="Arial" w:cs="Arial"/>
          <w:bCs/>
          <w:color w:val="000000"/>
          <w:lang w:val="en-US"/>
        </w:rPr>
        <w:t xml:space="preserve">Following on, 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Carla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Salvado</w:t>
      </w:r>
      <w:proofErr w:type="spellEnd"/>
      <w:r w:rsidR="003C5E22" w:rsidRPr="003C5E22">
        <w:rPr>
          <w:rFonts w:ascii="Arial" w:hAnsi="Arial" w:cs="Arial"/>
          <w:bCs/>
          <w:color w:val="000000"/>
          <w:lang w:val="en-US"/>
        </w:rPr>
        <w:t xml:space="preserve">, president of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MedCruise</w:t>
      </w:r>
      <w:proofErr w:type="gramStart"/>
      <w:r w:rsidR="003C5E22" w:rsidRPr="003C5E22">
        <w:rPr>
          <w:rFonts w:ascii="Arial" w:hAnsi="Arial" w:cs="Arial"/>
          <w:bCs/>
          <w:color w:val="000000"/>
          <w:lang w:val="en-US"/>
        </w:rPr>
        <w:t>,Lotfi</w:t>
      </w:r>
      <w:proofErr w:type="spellEnd"/>
      <w:proofErr w:type="gramEnd"/>
      <w:r w:rsidR="003C5E22" w:rsidRPr="003C5E22">
        <w:rPr>
          <w:rFonts w:ascii="Arial" w:hAnsi="Arial" w:cs="Arial"/>
          <w:bCs/>
          <w:color w:val="000000"/>
          <w:lang w:val="en-US"/>
        </w:rPr>
        <w:t xml:space="preserve"> El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Ajmi</w:t>
      </w:r>
      <w:proofErr w:type="spellEnd"/>
      <w:r w:rsidR="002208D7">
        <w:rPr>
          <w:rFonts w:ascii="Arial" w:hAnsi="Arial" w:cs="Arial"/>
          <w:bCs/>
          <w:color w:val="000000"/>
          <w:lang w:val="en-US"/>
        </w:rPr>
        <w:t xml:space="preserve">, general </w:t>
      </w:r>
      <w:r w:rsidR="002208D7" w:rsidRPr="003C5E22">
        <w:rPr>
          <w:rFonts w:ascii="Arial" w:hAnsi="Arial" w:cs="Arial"/>
          <w:bCs/>
          <w:color w:val="000000"/>
          <w:lang w:val="en-US"/>
        </w:rPr>
        <w:t>Affairs</w:t>
      </w:r>
      <w:r w:rsidR="002208D7">
        <w:rPr>
          <w:rFonts w:ascii="Arial" w:hAnsi="Arial" w:cs="Arial"/>
          <w:bCs/>
          <w:color w:val="000000"/>
          <w:lang w:val="en-US"/>
        </w:rPr>
        <w:t xml:space="preserve"> director of </w:t>
      </w:r>
      <w:r w:rsidR="002208D7" w:rsidRPr="003C5E22">
        <w:rPr>
          <w:rFonts w:ascii="Arial" w:hAnsi="Arial" w:cs="Arial"/>
          <w:bCs/>
          <w:color w:val="000000"/>
          <w:lang w:val="en-US"/>
        </w:rPr>
        <w:t>Tunisian</w:t>
      </w:r>
      <w:r w:rsidR="002208D7">
        <w:rPr>
          <w:rFonts w:ascii="Arial" w:hAnsi="Arial" w:cs="Arial"/>
          <w:bCs/>
          <w:color w:val="000000"/>
          <w:lang w:val="en-US"/>
        </w:rPr>
        <w:t xml:space="preserve"> Ports, 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Patricia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Bairrada</w:t>
      </w:r>
      <w:proofErr w:type="spellEnd"/>
      <w:r w:rsidR="002208D7">
        <w:rPr>
          <w:rFonts w:ascii="Arial" w:hAnsi="Arial" w:cs="Arial"/>
          <w:bCs/>
          <w:color w:val="000000"/>
          <w:lang w:val="en-US"/>
        </w:rPr>
        <w:t xml:space="preserve"> from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 APRAM association, discussed the work of the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associations</w:t>
      </w:r>
      <w:r w:rsidRPr="00D73DFB">
        <w:rPr>
          <w:rFonts w:ascii="Arial" w:hAnsi="Arial" w:cs="Arial"/>
          <w:bCs/>
          <w:color w:val="000000"/>
          <w:lang w:val="en-US"/>
        </w:rPr>
        <w:t>in</w:t>
      </w:r>
      <w:proofErr w:type="spellEnd"/>
      <w:r w:rsidRP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3C5E22" w:rsidRPr="003C5E22">
        <w:rPr>
          <w:rFonts w:ascii="Arial" w:hAnsi="Arial" w:cs="Arial"/>
          <w:bCs/>
          <w:color w:val="000000"/>
          <w:lang w:val="en-US"/>
        </w:rPr>
        <w:t xml:space="preserve">promoting European cruise ports, </w:t>
      </w:r>
      <w:r w:rsidR="003C5E22" w:rsidRPr="00D73DFB">
        <w:rPr>
          <w:rFonts w:ascii="Arial" w:hAnsi="Arial" w:cs="Arial"/>
          <w:bCs/>
          <w:color w:val="000000"/>
          <w:lang w:val="en-US"/>
        </w:rPr>
        <w:t xml:space="preserve">each from </w:t>
      </w:r>
      <w:r w:rsidRPr="00D73DFB">
        <w:rPr>
          <w:rFonts w:ascii="Arial" w:hAnsi="Arial" w:cs="Arial"/>
          <w:bCs/>
          <w:color w:val="000000"/>
          <w:lang w:val="en-US"/>
        </w:rPr>
        <w:t xml:space="preserve">the point of view of </w:t>
      </w:r>
      <w:r w:rsidR="003C5E22" w:rsidRPr="00D73DFB">
        <w:rPr>
          <w:rFonts w:ascii="Arial" w:hAnsi="Arial" w:cs="Arial"/>
          <w:bCs/>
          <w:color w:val="000000"/>
          <w:lang w:val="en-US"/>
        </w:rPr>
        <w:t xml:space="preserve">the </w:t>
      </w:r>
      <w:proofErr w:type="spellStart"/>
      <w:r w:rsidR="003C5E22" w:rsidRPr="00D73DFB">
        <w:rPr>
          <w:rFonts w:ascii="Arial" w:hAnsi="Arial" w:cs="Arial"/>
          <w:bCs/>
          <w:color w:val="000000"/>
          <w:lang w:val="en-US"/>
        </w:rPr>
        <w:t>entity</w:t>
      </w:r>
      <w:r w:rsidRPr="00D73DFB">
        <w:rPr>
          <w:rFonts w:ascii="Arial" w:hAnsi="Arial" w:cs="Arial"/>
          <w:bCs/>
          <w:color w:val="000000"/>
          <w:lang w:val="en-US"/>
        </w:rPr>
        <w:t>they</w:t>
      </w:r>
      <w:proofErr w:type="spellEnd"/>
      <w:r w:rsidRP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2208D7" w:rsidRPr="00D73DFB">
        <w:rPr>
          <w:rFonts w:ascii="Arial" w:hAnsi="Arial" w:cs="Arial"/>
          <w:bCs/>
          <w:color w:val="000000"/>
          <w:lang w:val="en-US"/>
        </w:rPr>
        <w:t>represented.</w:t>
      </w:r>
      <w:r w:rsidR="006451EF">
        <w:rPr>
          <w:rFonts w:ascii="Arial" w:hAnsi="Arial" w:cs="Arial"/>
          <w:bCs/>
          <w:color w:val="000000"/>
          <w:lang w:val="en-US"/>
        </w:rPr>
        <w:t>.</w:t>
      </w:r>
    </w:p>
    <w:p w14:paraId="099BA785" w14:textId="77777777" w:rsidR="00D73DFB" w:rsidRDefault="003C5E22" w:rsidP="003C5E22">
      <w:pPr>
        <w:spacing w:before="27" w:after="136" w:line="288" w:lineRule="atLeast"/>
        <w:rPr>
          <w:rFonts w:ascii="Arial" w:hAnsi="Arial" w:cs="Arial"/>
          <w:bCs/>
          <w:color w:val="000000"/>
          <w:lang w:val="en-US"/>
        </w:rPr>
      </w:pPr>
      <w:r w:rsidRPr="003C5E22">
        <w:rPr>
          <w:rFonts w:ascii="Arial" w:hAnsi="Arial" w:cs="Arial"/>
          <w:bCs/>
          <w:color w:val="000000"/>
          <w:lang w:val="en-US"/>
        </w:rPr>
        <w:t xml:space="preserve">The session also featured a dynamic panel discussion on the </w:t>
      </w:r>
      <w:r w:rsidR="005238E9" w:rsidRPr="003C5E22">
        <w:rPr>
          <w:rFonts w:ascii="Arial" w:hAnsi="Arial" w:cs="Arial"/>
          <w:bCs/>
          <w:color w:val="000000"/>
          <w:lang w:val="en-US"/>
        </w:rPr>
        <w:t xml:space="preserve">question </w:t>
      </w:r>
      <w:r w:rsidR="00C7405A">
        <w:rPr>
          <w:rFonts w:ascii="Arial" w:hAnsi="Arial" w:cs="Arial"/>
          <w:bCs/>
          <w:color w:val="000000"/>
          <w:lang w:val="en-US"/>
        </w:rPr>
        <w:t xml:space="preserve">of </w:t>
      </w:r>
      <w:r w:rsidR="001C24CF">
        <w:rPr>
          <w:rFonts w:ascii="Arial" w:hAnsi="Arial" w:cs="Arial"/>
          <w:bCs/>
          <w:color w:val="000000"/>
          <w:lang w:val="en-US"/>
        </w:rPr>
        <w:t>“</w:t>
      </w:r>
      <w:r w:rsidR="005238E9">
        <w:rPr>
          <w:rFonts w:ascii="Arial" w:hAnsi="Arial" w:cs="Arial"/>
          <w:bCs/>
          <w:color w:val="000000"/>
          <w:lang w:val="en-US"/>
        </w:rPr>
        <w:t>How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C7405A" w:rsidRPr="00D73DFB">
        <w:rPr>
          <w:rFonts w:ascii="Arial" w:hAnsi="Arial" w:cs="Arial"/>
          <w:bCs/>
          <w:color w:val="000000"/>
          <w:lang w:val="en-US"/>
        </w:rPr>
        <w:t>air connections</w:t>
      </w:r>
      <w:r w:rsidR="00D73DFB" w:rsidRPr="00D73DFB">
        <w:rPr>
          <w:rFonts w:ascii="Arial" w:hAnsi="Arial" w:cs="Arial"/>
          <w:bCs/>
          <w:color w:val="000000"/>
          <w:lang w:val="en-US"/>
        </w:rPr>
        <w:t xml:space="preserve"> </w:t>
      </w:r>
      <w:r w:rsidR="00C7405A" w:rsidRPr="00D73DFB">
        <w:rPr>
          <w:rFonts w:ascii="Arial" w:hAnsi="Arial" w:cs="Arial"/>
          <w:bCs/>
          <w:color w:val="000000"/>
          <w:lang w:val="en-US"/>
        </w:rPr>
        <w:t>affect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Pr="003C5E22">
        <w:rPr>
          <w:rFonts w:ascii="Arial" w:hAnsi="Arial" w:cs="Arial"/>
          <w:bCs/>
          <w:color w:val="000000"/>
          <w:lang w:val="en-US"/>
        </w:rPr>
        <w:t xml:space="preserve">the opening of new </w:t>
      </w:r>
      <w:r w:rsidR="00C7405A">
        <w:rPr>
          <w:rFonts w:ascii="Arial" w:hAnsi="Arial" w:cs="Arial"/>
          <w:bCs/>
          <w:color w:val="000000"/>
          <w:lang w:val="en-US"/>
        </w:rPr>
        <w:t>markets</w:t>
      </w:r>
      <w:r w:rsidR="001C24CF">
        <w:rPr>
          <w:rFonts w:ascii="Arial" w:hAnsi="Arial" w:cs="Arial"/>
          <w:bCs/>
          <w:color w:val="000000"/>
          <w:lang w:val="en-US"/>
        </w:rPr>
        <w:t>”</w:t>
      </w:r>
      <w:r w:rsidR="00C7405A">
        <w:rPr>
          <w:rFonts w:ascii="Arial" w:hAnsi="Arial" w:cs="Arial"/>
          <w:bCs/>
          <w:color w:val="000000"/>
          <w:lang w:val="en-US"/>
        </w:rPr>
        <w:t xml:space="preserve">. </w:t>
      </w:r>
      <w:r w:rsidR="00C7405A" w:rsidRPr="00D73DFB">
        <w:rPr>
          <w:rFonts w:ascii="Arial" w:hAnsi="Arial" w:cs="Arial"/>
          <w:bCs/>
          <w:color w:val="000000"/>
          <w:lang w:val="en-US"/>
        </w:rPr>
        <w:t>This</w:t>
      </w:r>
      <w:r w:rsidR="005238E9">
        <w:rPr>
          <w:rFonts w:ascii="Arial" w:hAnsi="Arial" w:cs="Arial"/>
          <w:bCs/>
          <w:color w:val="000000"/>
          <w:lang w:val="en-US"/>
        </w:rPr>
        <w:t xml:space="preserve"> question was debated by </w:t>
      </w:r>
      <w:proofErr w:type="spellStart"/>
      <w:r w:rsidRPr="003C5E22">
        <w:rPr>
          <w:rFonts w:ascii="Arial" w:hAnsi="Arial" w:cs="Arial"/>
          <w:bCs/>
          <w:color w:val="000000"/>
          <w:lang w:val="en-US"/>
        </w:rPr>
        <w:t>Emiliano</w:t>
      </w:r>
      <w:proofErr w:type="spellEnd"/>
      <w:r w:rsidRPr="003C5E22">
        <w:rPr>
          <w:rFonts w:ascii="Arial" w:hAnsi="Arial" w:cs="Arial"/>
          <w:bCs/>
          <w:color w:val="000000"/>
          <w:lang w:val="en-US"/>
        </w:rPr>
        <w:t xml:space="preserve"> Gonzalez, MSC Cruises CEO, Ricardo Rodriguez, head of the Business Development Unit Iberia, Cyril </w:t>
      </w:r>
      <w:proofErr w:type="spellStart"/>
      <w:r w:rsidRPr="003C5E22">
        <w:rPr>
          <w:rFonts w:ascii="Arial" w:hAnsi="Arial" w:cs="Arial"/>
          <w:bCs/>
          <w:color w:val="000000"/>
          <w:lang w:val="en-US"/>
        </w:rPr>
        <w:t>Lemaire</w:t>
      </w:r>
      <w:proofErr w:type="spellEnd"/>
      <w:r w:rsidRPr="003C5E22">
        <w:rPr>
          <w:rFonts w:ascii="Arial" w:hAnsi="Arial" w:cs="Arial"/>
          <w:bCs/>
          <w:color w:val="000000"/>
          <w:lang w:val="en-US"/>
        </w:rPr>
        <w:t xml:space="preserve">, associate director of </w:t>
      </w:r>
      <w:proofErr w:type="spellStart"/>
      <w:r w:rsidRPr="003C5E22">
        <w:rPr>
          <w:rFonts w:ascii="Arial" w:hAnsi="Arial" w:cs="Arial"/>
          <w:bCs/>
          <w:color w:val="000000"/>
          <w:lang w:val="en-US"/>
        </w:rPr>
        <w:t>Traktek</w:t>
      </w:r>
      <w:proofErr w:type="spellEnd"/>
      <w:r w:rsidRPr="003C5E22">
        <w:rPr>
          <w:rFonts w:ascii="Arial" w:hAnsi="Arial" w:cs="Arial"/>
          <w:bCs/>
          <w:color w:val="000000"/>
          <w:lang w:val="en-US"/>
        </w:rPr>
        <w:t xml:space="preserve"> Partners, Rafael Fernandez, director of marketing for the company Costa Cruises and Mike St Laurent, senior consultant of ASM.</w:t>
      </w:r>
    </w:p>
    <w:p w14:paraId="33763D5C" w14:textId="77777777" w:rsidR="003C5E22" w:rsidRPr="003C5E22" w:rsidRDefault="003C5E22" w:rsidP="003C5E22">
      <w:pPr>
        <w:spacing w:before="27" w:after="136" w:line="288" w:lineRule="atLeast"/>
        <w:rPr>
          <w:rFonts w:ascii="Arial" w:hAnsi="Arial" w:cs="Arial"/>
          <w:bCs/>
          <w:color w:val="000000"/>
          <w:lang w:val="en-US"/>
        </w:rPr>
      </w:pPr>
      <w:proofErr w:type="gramStart"/>
      <w:r w:rsidRPr="00D73DFB">
        <w:rPr>
          <w:rFonts w:ascii="Arial" w:hAnsi="Arial" w:cs="Arial"/>
          <w:bCs/>
          <w:color w:val="000000"/>
          <w:lang w:val="en-US"/>
        </w:rPr>
        <w:t xml:space="preserve">The last </w:t>
      </w:r>
      <w:r w:rsidR="00D73DFB">
        <w:rPr>
          <w:rFonts w:ascii="Arial" w:hAnsi="Arial" w:cs="Arial"/>
          <w:bCs/>
          <w:color w:val="000000"/>
          <w:lang w:val="en-US"/>
        </w:rPr>
        <w:t xml:space="preserve">topic </w:t>
      </w:r>
      <w:r w:rsidRPr="00D73DFB">
        <w:rPr>
          <w:rFonts w:ascii="Arial" w:hAnsi="Arial" w:cs="Arial"/>
          <w:bCs/>
          <w:color w:val="000000"/>
          <w:lang w:val="en-US"/>
        </w:rPr>
        <w:t xml:space="preserve">was </w:t>
      </w:r>
      <w:r w:rsidR="005238E9" w:rsidRPr="00D73DFB">
        <w:rPr>
          <w:rFonts w:ascii="Arial" w:hAnsi="Arial" w:cs="Arial"/>
          <w:bCs/>
          <w:color w:val="000000"/>
          <w:lang w:val="en-US"/>
        </w:rPr>
        <w:t xml:space="preserve">addressed </w:t>
      </w:r>
      <w:r w:rsidRPr="00D73DFB">
        <w:rPr>
          <w:rFonts w:ascii="Arial" w:hAnsi="Arial" w:cs="Arial"/>
          <w:bCs/>
          <w:color w:val="000000"/>
          <w:lang w:val="en-US"/>
        </w:rPr>
        <w:t xml:space="preserve">by Luis de </w:t>
      </w:r>
      <w:proofErr w:type="spellStart"/>
      <w:r w:rsidRPr="00D73DFB">
        <w:rPr>
          <w:rFonts w:ascii="Arial" w:hAnsi="Arial" w:cs="Arial"/>
          <w:bCs/>
          <w:color w:val="000000"/>
          <w:lang w:val="en-US"/>
        </w:rPr>
        <w:t>Carvalh</w:t>
      </w:r>
      <w:r w:rsidR="00D73DFB">
        <w:rPr>
          <w:rFonts w:ascii="Arial" w:hAnsi="Arial" w:cs="Arial"/>
          <w:bCs/>
          <w:color w:val="000000"/>
          <w:lang w:val="en-US"/>
        </w:rPr>
        <w:t>o</w:t>
      </w:r>
      <w:proofErr w:type="spellEnd"/>
      <w:r w:rsidR="00D73DFB">
        <w:rPr>
          <w:rFonts w:ascii="Arial" w:hAnsi="Arial" w:cs="Arial"/>
          <w:bCs/>
          <w:color w:val="000000"/>
          <w:lang w:val="en-US"/>
        </w:rPr>
        <w:t>, chief executive of BA Europe</w:t>
      </w:r>
      <w:proofErr w:type="gramEnd"/>
      <w:r w:rsidR="00D73DFB">
        <w:rPr>
          <w:rFonts w:ascii="Arial" w:hAnsi="Arial" w:cs="Arial"/>
          <w:bCs/>
          <w:color w:val="000000"/>
          <w:lang w:val="en-US"/>
        </w:rPr>
        <w:t>. He proposed solutions to the</w:t>
      </w:r>
      <w:r w:rsidRPr="00D73DFB">
        <w:rPr>
          <w:rFonts w:ascii="Arial" w:hAnsi="Arial" w:cs="Arial"/>
          <w:bCs/>
          <w:color w:val="000000"/>
          <w:lang w:val="en-US"/>
        </w:rPr>
        <w:t xml:space="preserve"> seasonal</w:t>
      </w:r>
      <w:r w:rsidR="00D73DFB">
        <w:rPr>
          <w:rFonts w:ascii="Arial" w:hAnsi="Arial" w:cs="Arial"/>
          <w:bCs/>
          <w:color w:val="000000"/>
          <w:lang w:val="en-US"/>
        </w:rPr>
        <w:t>ity of</w:t>
      </w:r>
      <w:r w:rsidRPr="00D73DFB">
        <w:rPr>
          <w:rFonts w:ascii="Arial" w:hAnsi="Arial" w:cs="Arial"/>
          <w:bCs/>
          <w:color w:val="000000"/>
          <w:lang w:val="en-US"/>
        </w:rPr>
        <w:t xml:space="preserve"> cruise destinations </w:t>
      </w:r>
      <w:r w:rsidR="000A2319">
        <w:rPr>
          <w:rFonts w:ascii="Arial" w:hAnsi="Arial" w:cs="Arial"/>
          <w:bCs/>
          <w:color w:val="000000"/>
          <w:lang w:val="en-US"/>
        </w:rPr>
        <w:t>.T</w:t>
      </w:r>
      <w:r w:rsidR="00DF3465" w:rsidRPr="00D73DFB">
        <w:rPr>
          <w:rFonts w:ascii="Arial" w:hAnsi="Arial" w:cs="Arial"/>
          <w:bCs/>
          <w:color w:val="000000"/>
          <w:lang w:val="en-US"/>
        </w:rPr>
        <w:t>he</w:t>
      </w:r>
      <w:r w:rsidR="000A2319">
        <w:rPr>
          <w:rFonts w:ascii="Arial" w:hAnsi="Arial" w:cs="Arial"/>
          <w:bCs/>
          <w:color w:val="000000"/>
          <w:lang w:val="en-US"/>
        </w:rPr>
        <w:t xml:space="preserve"> last</w:t>
      </w:r>
      <w:r w:rsidRPr="00D73DFB">
        <w:rPr>
          <w:rFonts w:ascii="Arial" w:hAnsi="Arial" w:cs="Arial"/>
          <w:bCs/>
          <w:color w:val="000000"/>
          <w:lang w:val="en-US"/>
        </w:rPr>
        <w:t xml:space="preserve"> panel d</w:t>
      </w:r>
      <w:r w:rsidR="000A2319">
        <w:rPr>
          <w:rFonts w:ascii="Arial" w:hAnsi="Arial" w:cs="Arial"/>
          <w:bCs/>
          <w:color w:val="000000"/>
          <w:lang w:val="en-US"/>
        </w:rPr>
        <w:t>ebate</w:t>
      </w:r>
      <w:r w:rsidRPr="00D73DFB">
        <w:rPr>
          <w:rFonts w:ascii="Arial" w:hAnsi="Arial" w:cs="Arial"/>
          <w:bCs/>
          <w:color w:val="000000"/>
          <w:lang w:val="en-US"/>
        </w:rPr>
        <w:t xml:space="preserve"> was attended by Javier Marin, director of Routes and </w:t>
      </w:r>
      <w:r w:rsidR="000A2319">
        <w:rPr>
          <w:rFonts w:ascii="Arial" w:hAnsi="Arial" w:cs="Arial"/>
          <w:bCs/>
          <w:color w:val="000000"/>
          <w:lang w:val="en-US"/>
        </w:rPr>
        <w:t xml:space="preserve">itineraries </w:t>
      </w:r>
      <w:proofErr w:type="spellStart"/>
      <w:r w:rsidRPr="00D73DFB">
        <w:rPr>
          <w:rFonts w:ascii="Arial" w:hAnsi="Arial" w:cs="Arial"/>
          <w:bCs/>
          <w:color w:val="000000"/>
          <w:lang w:val="en-US"/>
        </w:rPr>
        <w:t>Pullmantur</w:t>
      </w:r>
      <w:proofErr w:type="spellEnd"/>
      <w:r w:rsidRPr="00D73DFB">
        <w:rPr>
          <w:rFonts w:ascii="Arial" w:hAnsi="Arial" w:cs="Arial"/>
          <w:bCs/>
          <w:color w:val="000000"/>
          <w:lang w:val="en-US"/>
        </w:rPr>
        <w:t xml:space="preserve"> Cruises </w:t>
      </w:r>
      <w:r w:rsidR="000A2319">
        <w:rPr>
          <w:rFonts w:ascii="Arial" w:hAnsi="Arial" w:cs="Arial"/>
          <w:bCs/>
          <w:color w:val="000000"/>
          <w:lang w:val="en-US"/>
        </w:rPr>
        <w:t>(</w:t>
      </w:r>
      <w:proofErr w:type="spellStart"/>
      <w:r w:rsidRPr="00D73DFB">
        <w:rPr>
          <w:rFonts w:ascii="Arial" w:hAnsi="Arial" w:cs="Arial"/>
          <w:bCs/>
          <w:color w:val="000000"/>
          <w:lang w:val="en-US"/>
        </w:rPr>
        <w:t>Crosieres</w:t>
      </w:r>
      <w:proofErr w:type="spellEnd"/>
      <w:r w:rsidRPr="00D73DFB">
        <w:rPr>
          <w:rFonts w:ascii="Arial" w:hAnsi="Arial" w:cs="Arial"/>
          <w:bCs/>
          <w:color w:val="000000"/>
          <w:lang w:val="en-US"/>
        </w:rPr>
        <w:t xml:space="preserve"> de France), Alessandro </w:t>
      </w:r>
      <w:proofErr w:type="spellStart"/>
      <w:r w:rsidRPr="00D73DFB">
        <w:rPr>
          <w:rFonts w:ascii="Arial" w:hAnsi="Arial" w:cs="Arial"/>
          <w:bCs/>
          <w:color w:val="000000"/>
          <w:lang w:val="en-US"/>
        </w:rPr>
        <w:t>Carollo</w:t>
      </w:r>
      <w:proofErr w:type="spellEnd"/>
      <w:proofErr w:type="gramStart"/>
      <w:r w:rsidRPr="00D73DFB">
        <w:rPr>
          <w:rFonts w:ascii="Arial" w:hAnsi="Arial" w:cs="Arial"/>
          <w:bCs/>
          <w:color w:val="000000"/>
          <w:lang w:val="en-US"/>
        </w:rPr>
        <w:t xml:space="preserve">, </w:t>
      </w:r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Pr="003C5E22">
        <w:rPr>
          <w:rFonts w:ascii="Arial" w:hAnsi="Arial" w:cs="Arial"/>
          <w:bCs/>
          <w:color w:val="000000"/>
          <w:lang w:val="en-US"/>
        </w:rPr>
        <w:t>director</w:t>
      </w:r>
      <w:proofErr w:type="gramEnd"/>
      <w:r w:rsidRPr="003C5E22">
        <w:rPr>
          <w:rFonts w:ascii="Arial" w:hAnsi="Arial" w:cs="Arial"/>
          <w:bCs/>
          <w:color w:val="000000"/>
          <w:lang w:val="en-US"/>
        </w:rPr>
        <w:t xml:space="preserve"> of port operations in the Mediterranean, Royal Caribbean, Celebrity Cruises, </w:t>
      </w:r>
      <w:proofErr w:type="spellStart"/>
      <w:r w:rsidRPr="003C5E22">
        <w:rPr>
          <w:rFonts w:ascii="Arial" w:hAnsi="Arial" w:cs="Arial"/>
          <w:bCs/>
          <w:color w:val="000000"/>
          <w:lang w:val="en-US"/>
        </w:rPr>
        <w:t>Azamara</w:t>
      </w:r>
      <w:proofErr w:type="spellEnd"/>
      <w:r w:rsidRPr="003C5E22">
        <w:rPr>
          <w:rFonts w:ascii="Arial" w:hAnsi="Arial" w:cs="Arial"/>
          <w:bCs/>
          <w:color w:val="000000"/>
          <w:lang w:val="en-US"/>
        </w:rPr>
        <w:t xml:space="preserve"> Club Cruises, Marcus</w:t>
      </w:r>
      <w:r w:rsidR="000A2319"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 w:rsidR="000A2319" w:rsidRPr="003C5E22">
        <w:rPr>
          <w:rFonts w:ascii="Arial" w:hAnsi="Arial" w:cs="Arial"/>
          <w:bCs/>
          <w:color w:val="000000"/>
          <w:lang w:val="en-US"/>
        </w:rPr>
        <w:t>Puttich</w:t>
      </w:r>
      <w:proofErr w:type="spellEnd"/>
      <w:r w:rsidRPr="003C5E22">
        <w:rPr>
          <w:rFonts w:ascii="Arial" w:hAnsi="Arial" w:cs="Arial"/>
          <w:bCs/>
          <w:color w:val="000000"/>
          <w:lang w:val="en-US"/>
        </w:rPr>
        <w:t xml:space="preserve">, director of port operations of TUI Cruises, Deborah Vega, Director of Product in the Mediterranean of </w:t>
      </w:r>
      <w:proofErr w:type="spellStart"/>
      <w:r w:rsidRPr="003C5E22">
        <w:rPr>
          <w:rFonts w:ascii="Arial" w:hAnsi="Arial" w:cs="Arial"/>
          <w:bCs/>
          <w:color w:val="000000"/>
          <w:lang w:val="en-US"/>
        </w:rPr>
        <w:t>Intercuises</w:t>
      </w:r>
      <w:proofErr w:type="spellEnd"/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proofErr w:type="spellStart"/>
      <w:r w:rsidRPr="003C5E22">
        <w:rPr>
          <w:rFonts w:ascii="Arial" w:hAnsi="Arial" w:cs="Arial"/>
          <w:bCs/>
          <w:color w:val="000000"/>
          <w:lang w:val="en-US"/>
        </w:rPr>
        <w:t>Shoreside</w:t>
      </w:r>
      <w:proofErr w:type="spellEnd"/>
      <w:r w:rsidR="00D73DFB">
        <w:rPr>
          <w:rFonts w:ascii="Arial" w:hAnsi="Arial" w:cs="Arial"/>
          <w:bCs/>
          <w:color w:val="000000"/>
          <w:lang w:val="en-US"/>
        </w:rPr>
        <w:t xml:space="preserve"> </w:t>
      </w:r>
      <w:r w:rsidRPr="003C5E22">
        <w:rPr>
          <w:rFonts w:ascii="Arial" w:hAnsi="Arial" w:cs="Arial"/>
          <w:bCs/>
          <w:color w:val="000000"/>
          <w:lang w:val="en-US"/>
        </w:rPr>
        <w:t>&amp; Port Service</w:t>
      </w:r>
      <w:r w:rsidR="00DF3465">
        <w:rPr>
          <w:rFonts w:ascii="Arial" w:hAnsi="Arial" w:cs="Arial"/>
          <w:bCs/>
          <w:color w:val="000000"/>
          <w:lang w:val="en-US"/>
        </w:rPr>
        <w:t>s</w:t>
      </w:r>
      <w:r w:rsidRPr="003C5E22">
        <w:rPr>
          <w:rFonts w:ascii="Arial" w:hAnsi="Arial" w:cs="Arial"/>
          <w:bCs/>
          <w:color w:val="000000"/>
          <w:lang w:val="en-US"/>
        </w:rPr>
        <w:t xml:space="preserve"> and </w:t>
      </w:r>
      <w:proofErr w:type="spellStart"/>
      <w:r w:rsidRPr="003C5E22">
        <w:rPr>
          <w:rFonts w:ascii="Arial" w:hAnsi="Arial" w:cs="Arial"/>
          <w:bCs/>
          <w:color w:val="000000"/>
          <w:lang w:val="en-US"/>
        </w:rPr>
        <w:t>Airam</w:t>
      </w:r>
      <w:proofErr w:type="spellEnd"/>
      <w:r w:rsidRPr="003C5E22">
        <w:rPr>
          <w:rFonts w:ascii="Arial" w:hAnsi="Arial" w:cs="Arial"/>
          <w:bCs/>
          <w:color w:val="000000"/>
          <w:lang w:val="en-US"/>
        </w:rPr>
        <w:t xml:space="preserve"> Diaz, commercial director of the Port Authority of Tenerife.</w:t>
      </w:r>
    </w:p>
    <w:p w14:paraId="5A1CB40F" w14:textId="77777777" w:rsidR="006451EF" w:rsidRDefault="006451EF" w:rsidP="003C5E22">
      <w:pPr>
        <w:spacing w:before="27" w:after="136" w:line="288" w:lineRule="atLeast"/>
        <w:rPr>
          <w:rFonts w:ascii="Arial" w:hAnsi="Arial" w:cs="Arial"/>
          <w:bCs/>
          <w:color w:val="000000"/>
          <w:lang w:val="en-US"/>
        </w:rPr>
      </w:pPr>
    </w:p>
    <w:p w14:paraId="1A3481C9" w14:textId="77777777" w:rsidR="006451EF" w:rsidRDefault="006451EF" w:rsidP="003C5E22">
      <w:pPr>
        <w:spacing w:before="27" w:after="136" w:line="288" w:lineRule="atLeast"/>
        <w:rPr>
          <w:rFonts w:ascii="Arial" w:hAnsi="Arial" w:cs="Arial"/>
          <w:bCs/>
          <w:color w:val="000000"/>
          <w:lang w:val="en-US"/>
        </w:rPr>
      </w:pPr>
    </w:p>
    <w:p w14:paraId="6B63C9CB" w14:textId="77777777" w:rsidR="003C5E22" w:rsidRPr="003C5E22" w:rsidRDefault="001C24CF" w:rsidP="003C5E22">
      <w:pPr>
        <w:spacing w:before="27" w:after="136" w:line="288" w:lineRule="atLeast"/>
        <w:rPr>
          <w:rFonts w:ascii="Arial" w:hAnsi="Arial" w:cs="Arial"/>
          <w:bCs/>
          <w:color w:val="000000"/>
          <w:lang w:val="en-US"/>
        </w:rPr>
      </w:pPr>
      <w:r w:rsidRPr="00D73DFB">
        <w:rPr>
          <w:rFonts w:ascii="Arial" w:hAnsi="Arial" w:cs="Arial"/>
          <w:bCs/>
          <w:color w:val="000000"/>
          <w:lang w:val="en-US"/>
        </w:rPr>
        <w:t>Important</w:t>
      </w:r>
      <w:r w:rsidR="003C5E22" w:rsidRPr="00D73DFB">
        <w:rPr>
          <w:rFonts w:ascii="Arial" w:hAnsi="Arial" w:cs="Arial"/>
          <w:bCs/>
          <w:color w:val="000000"/>
          <w:lang w:val="en-US"/>
        </w:rPr>
        <w:t xml:space="preserve"> conclusions </w:t>
      </w:r>
      <w:r w:rsidR="003C5E22" w:rsidRPr="003C5E22">
        <w:rPr>
          <w:rFonts w:ascii="Arial" w:hAnsi="Arial" w:cs="Arial"/>
          <w:bCs/>
          <w:color w:val="000000"/>
          <w:lang w:val="en-US"/>
        </w:rPr>
        <w:t>of the Forum were the need and possibility of extending the cruise season in Tenerife, the pr</w:t>
      </w:r>
      <w:r>
        <w:rPr>
          <w:rFonts w:ascii="Arial" w:hAnsi="Arial" w:cs="Arial"/>
          <w:bCs/>
          <w:color w:val="000000"/>
          <w:lang w:val="en-US"/>
        </w:rPr>
        <w:t xml:space="preserve">ovision of shipping to </w:t>
      </w:r>
      <w:proofErr w:type="spellStart"/>
      <w:r w:rsidRPr="00D73DFB">
        <w:rPr>
          <w:rFonts w:ascii="Arial" w:hAnsi="Arial" w:cs="Arial"/>
          <w:bCs/>
          <w:color w:val="000000"/>
          <w:lang w:val="en-US"/>
        </w:rPr>
        <w:t>cover</w:t>
      </w:r>
      <w:r w:rsidR="003C5E22" w:rsidRPr="003C5E22">
        <w:rPr>
          <w:rFonts w:ascii="Arial" w:hAnsi="Arial" w:cs="Arial"/>
          <w:bCs/>
          <w:color w:val="000000"/>
          <w:lang w:val="en-US"/>
        </w:rPr>
        <w:t>more</w:t>
      </w:r>
      <w:proofErr w:type="spellEnd"/>
      <w:r w:rsidR="003C5E22" w:rsidRPr="003C5E22">
        <w:rPr>
          <w:rFonts w:ascii="Arial" w:hAnsi="Arial" w:cs="Arial"/>
          <w:bCs/>
          <w:color w:val="000000"/>
          <w:lang w:val="en-US"/>
        </w:rPr>
        <w:t xml:space="preserve"> on the island, the influence of the crew as recommenders of destinations and adaptation of services and excursions </w:t>
      </w:r>
      <w:r w:rsidRPr="00D73DFB">
        <w:rPr>
          <w:rFonts w:ascii="Arial" w:hAnsi="Arial" w:cs="Arial"/>
          <w:bCs/>
          <w:color w:val="000000"/>
          <w:lang w:val="en-US"/>
        </w:rPr>
        <w:t xml:space="preserve">for </w:t>
      </w:r>
      <w:r w:rsidR="003C5E22" w:rsidRPr="003C5E22">
        <w:rPr>
          <w:rFonts w:ascii="Arial" w:hAnsi="Arial" w:cs="Arial"/>
          <w:bCs/>
          <w:color w:val="000000"/>
          <w:lang w:val="en-US"/>
        </w:rPr>
        <w:t>different nationalities.</w:t>
      </w:r>
    </w:p>
    <w:p w14:paraId="6E415F6A" w14:textId="77777777" w:rsidR="003C5E22" w:rsidRPr="003C5E22" w:rsidRDefault="001C24CF" w:rsidP="003C5E22">
      <w:pPr>
        <w:spacing w:before="27" w:after="136" w:line="288" w:lineRule="atLeast"/>
        <w:rPr>
          <w:rFonts w:ascii="Arial" w:hAnsi="Arial" w:cs="Arial"/>
          <w:bCs/>
          <w:color w:val="000000"/>
          <w:lang w:val="en-US"/>
        </w:rPr>
      </w:pPr>
      <w:proofErr w:type="spellStart"/>
      <w:r w:rsidRPr="00D73DFB">
        <w:rPr>
          <w:rFonts w:ascii="Arial" w:hAnsi="Arial" w:cs="Arial"/>
          <w:bCs/>
          <w:color w:val="000000"/>
          <w:lang w:val="en-US"/>
        </w:rPr>
        <w:t>During</w:t>
      </w:r>
      <w:r w:rsidR="003C5E22" w:rsidRPr="003C5E22">
        <w:rPr>
          <w:rFonts w:ascii="Arial" w:hAnsi="Arial" w:cs="Arial"/>
          <w:bCs/>
          <w:color w:val="000000"/>
          <w:lang w:val="en-US"/>
        </w:rPr>
        <w:t>the</w:t>
      </w:r>
      <w:proofErr w:type="spellEnd"/>
      <w:r w:rsidR="003C5E22" w:rsidRPr="003C5E22">
        <w:rPr>
          <w:rFonts w:ascii="Arial" w:hAnsi="Arial" w:cs="Arial"/>
          <w:bCs/>
          <w:color w:val="000000"/>
          <w:lang w:val="en-US"/>
        </w:rPr>
        <w:t xml:space="preserve"> Forum some social activities and a visit to Mount </w:t>
      </w:r>
      <w:proofErr w:type="spellStart"/>
      <w:r w:rsidR="003C5E22" w:rsidRPr="003C5E22">
        <w:rPr>
          <w:rFonts w:ascii="Arial" w:hAnsi="Arial" w:cs="Arial"/>
          <w:bCs/>
          <w:color w:val="000000"/>
          <w:lang w:val="en-US"/>
        </w:rPr>
        <w:t>Teide</w:t>
      </w:r>
      <w:proofErr w:type="spellEnd"/>
      <w:r w:rsidR="003C5E22" w:rsidRPr="003C5E22">
        <w:rPr>
          <w:rFonts w:ascii="Arial" w:hAnsi="Arial" w:cs="Arial"/>
          <w:bCs/>
          <w:color w:val="000000"/>
          <w:lang w:val="en-US"/>
        </w:rPr>
        <w:t xml:space="preserve"> National P</w:t>
      </w:r>
      <w:r>
        <w:rPr>
          <w:rFonts w:ascii="Arial" w:hAnsi="Arial" w:cs="Arial"/>
          <w:bCs/>
          <w:color w:val="000000"/>
          <w:lang w:val="en-US"/>
        </w:rPr>
        <w:t xml:space="preserve">ark for speakers </w:t>
      </w:r>
      <w:r w:rsidRPr="00D73DFB">
        <w:rPr>
          <w:rFonts w:ascii="Arial" w:hAnsi="Arial" w:cs="Arial"/>
          <w:bCs/>
          <w:color w:val="000000"/>
          <w:lang w:val="en-US"/>
        </w:rPr>
        <w:t>were organized</w:t>
      </w:r>
      <w:r w:rsidR="003C5E22" w:rsidRPr="00D73DFB">
        <w:rPr>
          <w:rFonts w:ascii="Arial" w:hAnsi="Arial" w:cs="Arial"/>
          <w:bCs/>
          <w:color w:val="000000"/>
          <w:lang w:val="en-US"/>
        </w:rPr>
        <w:t>.</w:t>
      </w:r>
    </w:p>
    <w:p w14:paraId="5CF64A49" w14:textId="77777777" w:rsidR="006F314F" w:rsidRPr="003C5E22" w:rsidRDefault="006F314F" w:rsidP="006F314F">
      <w:pPr>
        <w:spacing w:before="136" w:line="360" w:lineRule="atLeast"/>
        <w:rPr>
          <w:rFonts w:ascii="Arial" w:hAnsi="Arial" w:cs="Arial"/>
          <w:bCs/>
          <w:color w:val="000000"/>
          <w:lang w:val="en-US"/>
        </w:rPr>
      </w:pPr>
    </w:p>
    <w:p w14:paraId="6F8CB832" w14:textId="77777777" w:rsidR="006F314F" w:rsidRPr="003C5E22" w:rsidRDefault="006F314F" w:rsidP="006F314F">
      <w:pPr>
        <w:spacing w:before="136" w:line="360" w:lineRule="atLeast"/>
        <w:rPr>
          <w:rFonts w:ascii="Arial" w:hAnsi="Arial" w:cs="Arial"/>
          <w:color w:val="595959"/>
          <w:sz w:val="19"/>
          <w:szCs w:val="19"/>
          <w:lang w:val="en-US"/>
        </w:rPr>
      </w:pPr>
    </w:p>
    <w:p w14:paraId="048342AA" w14:textId="77777777" w:rsidR="006F314F" w:rsidRPr="003C5E22" w:rsidRDefault="006F314F" w:rsidP="00E81D4B">
      <w:pPr>
        <w:pStyle w:val="Sinespaciado"/>
        <w:rPr>
          <w:rFonts w:ascii="Arial" w:hAnsi="Arial" w:cs="Arial"/>
          <w:bCs/>
          <w:color w:val="000000"/>
          <w:lang w:val="en-US"/>
        </w:rPr>
      </w:pPr>
    </w:p>
    <w:p w14:paraId="3AA127D5" w14:textId="77777777" w:rsidR="00E81D4B" w:rsidRPr="003C5E22" w:rsidRDefault="00E81D4B" w:rsidP="00E81D4B">
      <w:pPr>
        <w:pStyle w:val="Sinespaciado"/>
        <w:rPr>
          <w:rFonts w:ascii="Arial" w:hAnsi="Arial" w:cs="Arial"/>
          <w:bCs/>
          <w:color w:val="000000"/>
          <w:lang w:val="en-US"/>
        </w:rPr>
      </w:pPr>
    </w:p>
    <w:p w14:paraId="5381F96F" w14:textId="77777777" w:rsidR="00B11FA7" w:rsidRPr="003C5E22" w:rsidRDefault="00B11FA7" w:rsidP="00E81D4B">
      <w:pPr>
        <w:pStyle w:val="Sinespaciado"/>
        <w:rPr>
          <w:rFonts w:ascii="Arial" w:hAnsi="Arial" w:cs="Arial"/>
          <w:bCs/>
          <w:color w:val="000000"/>
          <w:lang w:val="en-US"/>
        </w:rPr>
      </w:pPr>
    </w:p>
    <w:p w14:paraId="3C4AF61C" w14:textId="77777777" w:rsidR="00E81D4B" w:rsidRPr="003C5E22" w:rsidRDefault="00E81D4B" w:rsidP="00E81D4B">
      <w:pPr>
        <w:pStyle w:val="Sinespaciado"/>
        <w:rPr>
          <w:rFonts w:ascii="Arial" w:hAnsi="Arial" w:cs="Arial"/>
          <w:bCs/>
          <w:color w:val="000000"/>
          <w:sz w:val="21"/>
          <w:szCs w:val="21"/>
          <w:lang w:val="en-US"/>
        </w:rPr>
      </w:pPr>
    </w:p>
    <w:p w14:paraId="22D06165" w14:textId="77777777" w:rsidR="00B11FA7" w:rsidRPr="003C5E22" w:rsidRDefault="00B11FA7" w:rsidP="00E81D4B">
      <w:pPr>
        <w:pStyle w:val="Sinespaciado"/>
        <w:rPr>
          <w:rFonts w:ascii="Arial" w:hAnsi="Arial" w:cs="Arial"/>
          <w:bCs/>
          <w:color w:val="000000"/>
          <w:sz w:val="21"/>
          <w:szCs w:val="21"/>
          <w:lang w:val="en-US"/>
        </w:rPr>
      </w:pPr>
    </w:p>
    <w:p w14:paraId="2F3535A3" w14:textId="77777777" w:rsidR="00B11FA7" w:rsidRPr="003C5E22" w:rsidRDefault="00B11FA7" w:rsidP="00E81D4B">
      <w:pPr>
        <w:pStyle w:val="Sinespaciado"/>
        <w:rPr>
          <w:rFonts w:ascii="Arial" w:hAnsi="Arial" w:cs="Arial"/>
          <w:bCs/>
          <w:color w:val="000000"/>
          <w:sz w:val="21"/>
          <w:szCs w:val="21"/>
          <w:lang w:val="en-US"/>
        </w:rPr>
      </w:pPr>
    </w:p>
    <w:p w14:paraId="27576ECE" w14:textId="77777777" w:rsidR="00E81D4B" w:rsidRPr="00E81D4B" w:rsidRDefault="00BF0637" w:rsidP="00E81D4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lang w:eastAsia="es-ES"/>
        </w:rPr>
        <w:pict w14:anchorId="7E0ABF8F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353.65pt;margin-top:5.15pt;width:165.45pt;height:82.45pt;z-index:25165824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" filled="f" stroked="f">
            <v:textbox inset=",7.2pt,,7.2pt">
              <w:txbxContent>
                <w:p w14:paraId="257D77A8" w14:textId="77777777" w:rsidR="000C4B12" w:rsidRPr="00E81D4B" w:rsidRDefault="000C4B12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81D4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Convoca y promueve</w:t>
                  </w:r>
                </w:p>
                <w:p w14:paraId="59643C2D" w14:textId="77777777" w:rsidR="000C4B12" w:rsidRDefault="001F2C79"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2CBDED9F" wp14:editId="0D51BE96">
                        <wp:extent cx="1913255" cy="533400"/>
                        <wp:effectExtent l="0" t="0" r="0" b="0"/>
                        <wp:docPr id="4" name="Imagen 4" descr="Macintosh HD:Users:Minoumax1967:Trabajando:Cruise Forum:Tenerife Cruise Forum:Almacen:Logo Tenerife:LEMA_HORI_TENERIF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cintosh HD:Users:Minoumax1967:Trabajando:Cruise Forum:Tenerife Cruise Forum:Almacen:Logo Tenerife:LEMA_HORI_TENERIF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325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E81D4B" w:rsidRPr="00E81D4B">
        <w:rPr>
          <w:rFonts w:ascii="Arial" w:hAnsi="Arial" w:cs="Arial"/>
          <w:b/>
          <w:bCs/>
          <w:sz w:val="20"/>
          <w:szCs w:val="20"/>
        </w:rPr>
        <w:t>Contactos de prensa:</w:t>
      </w:r>
    </w:p>
    <w:p w14:paraId="60429E57" w14:textId="77777777" w:rsidR="00E81D4B" w:rsidRPr="00E81D4B" w:rsidRDefault="00E81D4B" w:rsidP="00E81D4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E81D4B">
        <w:rPr>
          <w:rFonts w:ascii="Arial" w:hAnsi="Arial" w:cs="Arial"/>
          <w:b/>
          <w:sz w:val="20"/>
          <w:szCs w:val="20"/>
        </w:rPr>
        <w:t xml:space="preserve">Julián Peñuela </w:t>
      </w:r>
      <w:proofErr w:type="spellStart"/>
      <w:r w:rsidRPr="00E81D4B">
        <w:rPr>
          <w:rFonts w:ascii="Arial" w:hAnsi="Arial" w:cs="Arial"/>
          <w:b/>
          <w:sz w:val="20"/>
          <w:szCs w:val="20"/>
        </w:rPr>
        <w:t>Rodriguez</w:t>
      </w:r>
      <w:r>
        <w:rPr>
          <w:rFonts w:ascii="Arial" w:hAnsi="Arial" w:cs="Arial"/>
          <w:b/>
          <w:sz w:val="20"/>
          <w:szCs w:val="20"/>
        </w:rPr>
        <w:t>:</w:t>
      </w:r>
      <w:hyperlink r:id="rId9" w:history="1">
        <w:r w:rsidRPr="00E81D4B">
          <w:rPr>
            <w:rStyle w:val="Hipervnculo"/>
            <w:rFonts w:ascii="Arial" w:hAnsi="Arial" w:cs="Arial"/>
            <w:sz w:val="20"/>
            <w:szCs w:val="20"/>
          </w:rPr>
          <w:t>cruisesnews@cruisesnews.es</w:t>
        </w:r>
        <w:proofErr w:type="spellEnd"/>
      </w:hyperlink>
    </w:p>
    <w:p w14:paraId="76C150B6" w14:textId="77777777" w:rsidR="00E81D4B" w:rsidRPr="0050285C" w:rsidRDefault="00E81D4B" w:rsidP="00E81D4B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50285C">
        <w:rPr>
          <w:rFonts w:ascii="Arial" w:hAnsi="Arial" w:cs="Arial"/>
          <w:b/>
          <w:bCs/>
          <w:sz w:val="20"/>
          <w:szCs w:val="20"/>
        </w:rPr>
        <w:t>CruisesNews</w:t>
      </w:r>
      <w:proofErr w:type="spellEnd"/>
      <w:r w:rsidRPr="0050285C">
        <w:rPr>
          <w:rFonts w:ascii="Arial" w:hAnsi="Arial" w:cs="Arial"/>
          <w:b/>
          <w:bCs/>
          <w:sz w:val="20"/>
          <w:szCs w:val="20"/>
        </w:rPr>
        <w:t xml:space="preserve"> Media </w:t>
      </w:r>
      <w:proofErr w:type="spellStart"/>
      <w:r w:rsidRPr="0050285C">
        <w:rPr>
          <w:rFonts w:ascii="Arial" w:hAnsi="Arial" w:cs="Arial"/>
          <w:b/>
          <w:bCs/>
          <w:sz w:val="20"/>
          <w:szCs w:val="20"/>
        </w:rPr>
        <w:t>Group:</w:t>
      </w:r>
      <w:hyperlink r:id="rId10" w:history="1">
        <w:r w:rsidRPr="0050285C">
          <w:rPr>
            <w:rStyle w:val="Hipervnculo"/>
            <w:rFonts w:ascii="Arial" w:hAnsi="Arial" w:cs="Arial"/>
            <w:b/>
            <w:bCs/>
            <w:sz w:val="20"/>
            <w:szCs w:val="20"/>
          </w:rPr>
          <w:t>http</w:t>
        </w:r>
        <w:proofErr w:type="spellEnd"/>
        <w:r w:rsidRPr="0050285C">
          <w:rPr>
            <w:rStyle w:val="Hipervnculo"/>
            <w:rFonts w:ascii="Arial" w:hAnsi="Arial" w:cs="Arial"/>
            <w:b/>
            <w:bCs/>
            <w:sz w:val="20"/>
            <w:szCs w:val="20"/>
          </w:rPr>
          <w:t>://www.cruisesnews.es</w:t>
        </w:r>
      </w:hyperlink>
    </w:p>
    <w:p w14:paraId="71423F8A" w14:textId="77777777" w:rsidR="00E81D4B" w:rsidRPr="0050285C" w:rsidRDefault="00E81D4B" w:rsidP="00E81D4B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E81D4B">
        <w:rPr>
          <w:rFonts w:ascii="Arial" w:hAnsi="Arial" w:cs="Arial"/>
          <w:b/>
          <w:bCs/>
          <w:sz w:val="20"/>
          <w:szCs w:val="20"/>
        </w:rPr>
        <w:t>Más información</w:t>
      </w:r>
      <w:r w:rsidRPr="00E81D4B">
        <w:rPr>
          <w:rFonts w:ascii="Arial" w:hAnsi="Arial" w:cs="Arial"/>
          <w:bCs/>
          <w:sz w:val="20"/>
          <w:szCs w:val="20"/>
        </w:rPr>
        <w:t xml:space="preserve">: </w:t>
      </w:r>
      <w:hyperlink r:id="rId11" w:history="1">
        <w:r w:rsidRPr="00E81D4B">
          <w:rPr>
            <w:rStyle w:val="Hipervnculo"/>
            <w:rFonts w:ascii="Arial" w:hAnsi="Arial" w:cs="Arial"/>
            <w:bCs/>
            <w:sz w:val="20"/>
            <w:szCs w:val="20"/>
          </w:rPr>
          <w:t>http://www.cruisesnews.es/TenerifeCF/index.html</w:t>
        </w:r>
      </w:hyperlink>
    </w:p>
    <w:p w14:paraId="158C80DB" w14:textId="77777777" w:rsidR="00E81D4B" w:rsidRPr="0050285C" w:rsidRDefault="00E81D4B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</w:rPr>
      </w:pPr>
    </w:p>
    <w:p w14:paraId="4A37FE71" w14:textId="77777777" w:rsidR="00E232B1" w:rsidRDefault="00E232B1" w:rsidP="00E7530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eastAsia="es-ES"/>
        </w:rPr>
        <w:drawing>
          <wp:inline distT="0" distB="0" distL="0" distR="0" wp14:anchorId="7D63CAEE" wp14:editId="786D0192">
            <wp:extent cx="1349822" cy="464233"/>
            <wp:effectExtent l="0" t="0" r="0" b="0"/>
            <wp:docPr id="2" name="Imagen 2" descr="Macintosh HD:Users:Minoumax1967:Desktop: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noumax1967:Desktop:Logo.t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822" cy="46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90752" w14:textId="77777777" w:rsidR="00571431" w:rsidRDefault="00571431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lang w:val="en-US"/>
        </w:rPr>
      </w:pPr>
    </w:p>
    <w:sectPr w:rsidR="00571431" w:rsidSect="00E81D4B">
      <w:headerReference w:type="default" r:id="rId13"/>
      <w:footerReference w:type="default" r:id="rId14"/>
      <w:pgSz w:w="12240" w:h="15840"/>
      <w:pgMar w:top="964" w:right="737" w:bottom="851" w:left="737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3F7FFCE" w14:textId="77777777" w:rsidR="00457F45" w:rsidRDefault="00457F45" w:rsidP="00E232B1">
      <w:r>
        <w:separator/>
      </w:r>
    </w:p>
  </w:endnote>
  <w:endnote w:type="continuationSeparator" w:id="0">
    <w:p w14:paraId="4F35B7CB" w14:textId="77777777" w:rsidR="00457F45" w:rsidRDefault="00457F45" w:rsidP="00E2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38EC872" w14:textId="77777777" w:rsidR="000C4B12" w:rsidRDefault="00BF0637">
    <w:pPr>
      <w:pStyle w:val="Piedepgina"/>
    </w:pPr>
    <w:r>
      <w:rPr>
        <w:rFonts w:ascii="Arial" w:hAnsi="Arial" w:cs="Arial"/>
        <w:noProof/>
        <w:color w:val="000000"/>
        <w:lang w:eastAsia="es-ES"/>
      </w:rPr>
      <w:pict w14:anchorId="361D84D4">
        <v:shapetype id="_x0000_t202" coordsize="21600,21600" o:spt="202" path="m0,0l0,21600,21600,21600,21600,0xe">
          <v:stroke joinstyle="miter"/>
          <v:path gradientshapeok="t" o:connecttype="rect"/>
        </v:shapetype>
        <v:shape id="Text Box 1" o:spid="_x0000_s4097" type="#_x0000_t202" style="position:absolute;left:0;text-align:left;margin-left:121.35pt;margin-top:-15.35pt;width:23.45pt;height:27.8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" filled="f" stroked="f">
          <v:textbox style="mso-fit-shape-to-text:t" inset=",7.2pt,,7.2pt">
            <w:txbxContent>
              <w:p w14:paraId="14094175" w14:textId="77777777" w:rsidR="000C4B12" w:rsidRDefault="000C4B12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8E23AA6" w14:textId="77777777" w:rsidR="00457F45" w:rsidRDefault="00457F45" w:rsidP="00E232B1">
      <w:r>
        <w:separator/>
      </w:r>
    </w:p>
  </w:footnote>
  <w:footnote w:type="continuationSeparator" w:id="0">
    <w:p w14:paraId="507C36AC" w14:textId="77777777" w:rsidR="00457F45" w:rsidRDefault="00457F45" w:rsidP="00E232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80AD00B" w14:textId="77777777" w:rsidR="00E232B1" w:rsidRDefault="00F71C28" w:rsidP="001D308F">
    <w:pPr>
      <w:pStyle w:val="Encabezado"/>
      <w:ind w:left="-142"/>
      <w:jc w:val="center"/>
    </w:pPr>
    <w:r>
      <w:rPr>
        <w:noProof/>
        <w:lang w:eastAsia="es-ES"/>
      </w:rPr>
      <w:drawing>
        <wp:inline distT="0" distB="0" distL="0" distR="0" wp14:anchorId="50F73242" wp14:editId="36500005">
          <wp:extent cx="5608320" cy="965200"/>
          <wp:effectExtent l="0" t="0" r="0" b="0"/>
          <wp:docPr id="3" name="Imagen 3" descr="Macintosh HD:Users:Minoumax1967:Desktop:Tenerife-Cruise-Forum-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noumax1967:Desktop:Tenerife-Cruise-Forum-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60334C79"/>
    <w:multiLevelType w:val="hybridMultilevel"/>
    <w:tmpl w:val="9160B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A7F"/>
    <w:rsid w:val="000378A1"/>
    <w:rsid w:val="00052F7F"/>
    <w:rsid w:val="0005765D"/>
    <w:rsid w:val="00081062"/>
    <w:rsid w:val="00094997"/>
    <w:rsid w:val="000A18D3"/>
    <w:rsid w:val="000A2319"/>
    <w:rsid w:val="000B1F5F"/>
    <w:rsid w:val="000B7CD8"/>
    <w:rsid w:val="000C43D0"/>
    <w:rsid w:val="000C4B12"/>
    <w:rsid w:val="000C5C7D"/>
    <w:rsid w:val="000D1CAE"/>
    <w:rsid w:val="000D2345"/>
    <w:rsid w:val="000D2386"/>
    <w:rsid w:val="000E07A5"/>
    <w:rsid w:val="0014005D"/>
    <w:rsid w:val="00155AEB"/>
    <w:rsid w:val="00180F55"/>
    <w:rsid w:val="00190A85"/>
    <w:rsid w:val="001959E6"/>
    <w:rsid w:val="001968B8"/>
    <w:rsid w:val="001B24DD"/>
    <w:rsid w:val="001C24CF"/>
    <w:rsid w:val="001C3ED0"/>
    <w:rsid w:val="001D0E0E"/>
    <w:rsid w:val="001D308F"/>
    <w:rsid w:val="001F2C79"/>
    <w:rsid w:val="00202A7F"/>
    <w:rsid w:val="002208D7"/>
    <w:rsid w:val="002342E2"/>
    <w:rsid w:val="00240B19"/>
    <w:rsid w:val="002507F8"/>
    <w:rsid w:val="00276CC7"/>
    <w:rsid w:val="0028458B"/>
    <w:rsid w:val="00293055"/>
    <w:rsid w:val="002A549C"/>
    <w:rsid w:val="002A697D"/>
    <w:rsid w:val="002C6172"/>
    <w:rsid w:val="002D0A45"/>
    <w:rsid w:val="002E0F1B"/>
    <w:rsid w:val="002E332E"/>
    <w:rsid w:val="002E4D6F"/>
    <w:rsid w:val="0031256C"/>
    <w:rsid w:val="003237CB"/>
    <w:rsid w:val="003334D6"/>
    <w:rsid w:val="00336184"/>
    <w:rsid w:val="00370C80"/>
    <w:rsid w:val="00387600"/>
    <w:rsid w:val="003923BF"/>
    <w:rsid w:val="003A0BC8"/>
    <w:rsid w:val="003C5E22"/>
    <w:rsid w:val="003D7D6A"/>
    <w:rsid w:val="003F6B26"/>
    <w:rsid w:val="00426F3E"/>
    <w:rsid w:val="004456C4"/>
    <w:rsid w:val="004457D1"/>
    <w:rsid w:val="00457F45"/>
    <w:rsid w:val="00464314"/>
    <w:rsid w:val="004643D8"/>
    <w:rsid w:val="00496E37"/>
    <w:rsid w:val="00497169"/>
    <w:rsid w:val="004C6F23"/>
    <w:rsid w:val="004C7331"/>
    <w:rsid w:val="004D281B"/>
    <w:rsid w:val="004D5638"/>
    <w:rsid w:val="004F234B"/>
    <w:rsid w:val="0050285C"/>
    <w:rsid w:val="005238E9"/>
    <w:rsid w:val="005252A4"/>
    <w:rsid w:val="0054485A"/>
    <w:rsid w:val="005640AD"/>
    <w:rsid w:val="00571431"/>
    <w:rsid w:val="00583CE5"/>
    <w:rsid w:val="0059646A"/>
    <w:rsid w:val="005C00CC"/>
    <w:rsid w:val="005F617C"/>
    <w:rsid w:val="006148A5"/>
    <w:rsid w:val="00616F46"/>
    <w:rsid w:val="00632C15"/>
    <w:rsid w:val="00636094"/>
    <w:rsid w:val="00643768"/>
    <w:rsid w:val="006451EF"/>
    <w:rsid w:val="006461E4"/>
    <w:rsid w:val="006532AD"/>
    <w:rsid w:val="006543E9"/>
    <w:rsid w:val="00667A27"/>
    <w:rsid w:val="00683585"/>
    <w:rsid w:val="00686357"/>
    <w:rsid w:val="006912A4"/>
    <w:rsid w:val="006A687A"/>
    <w:rsid w:val="006B0D4A"/>
    <w:rsid w:val="006B28F7"/>
    <w:rsid w:val="006B304A"/>
    <w:rsid w:val="006B3B55"/>
    <w:rsid w:val="006D32AD"/>
    <w:rsid w:val="006F314F"/>
    <w:rsid w:val="006F404F"/>
    <w:rsid w:val="007038D5"/>
    <w:rsid w:val="00714921"/>
    <w:rsid w:val="00730A31"/>
    <w:rsid w:val="00732C82"/>
    <w:rsid w:val="007569C7"/>
    <w:rsid w:val="00765DED"/>
    <w:rsid w:val="00772EA5"/>
    <w:rsid w:val="00780916"/>
    <w:rsid w:val="00784CB4"/>
    <w:rsid w:val="007961B8"/>
    <w:rsid w:val="007B1F54"/>
    <w:rsid w:val="007D5108"/>
    <w:rsid w:val="007D756E"/>
    <w:rsid w:val="0082418D"/>
    <w:rsid w:val="0084410E"/>
    <w:rsid w:val="00846DE5"/>
    <w:rsid w:val="00871E53"/>
    <w:rsid w:val="008D7C9D"/>
    <w:rsid w:val="009008CD"/>
    <w:rsid w:val="0092106B"/>
    <w:rsid w:val="0092480D"/>
    <w:rsid w:val="00962E62"/>
    <w:rsid w:val="009B3B72"/>
    <w:rsid w:val="009B5272"/>
    <w:rsid w:val="009C1ADF"/>
    <w:rsid w:val="009C284F"/>
    <w:rsid w:val="009E4AD9"/>
    <w:rsid w:val="00A027E3"/>
    <w:rsid w:val="00A34021"/>
    <w:rsid w:val="00A4210A"/>
    <w:rsid w:val="00A53522"/>
    <w:rsid w:val="00A6591D"/>
    <w:rsid w:val="00A67F5E"/>
    <w:rsid w:val="00A77CB1"/>
    <w:rsid w:val="00A85A15"/>
    <w:rsid w:val="00B11F87"/>
    <w:rsid w:val="00B11FA7"/>
    <w:rsid w:val="00B1264C"/>
    <w:rsid w:val="00B302A4"/>
    <w:rsid w:val="00B439DE"/>
    <w:rsid w:val="00B72063"/>
    <w:rsid w:val="00B85F98"/>
    <w:rsid w:val="00BF0637"/>
    <w:rsid w:val="00C1503F"/>
    <w:rsid w:val="00C2020D"/>
    <w:rsid w:val="00C55BDD"/>
    <w:rsid w:val="00C65299"/>
    <w:rsid w:val="00C7405A"/>
    <w:rsid w:val="00C833C3"/>
    <w:rsid w:val="00C96D60"/>
    <w:rsid w:val="00CB1CF9"/>
    <w:rsid w:val="00CB5223"/>
    <w:rsid w:val="00CB6856"/>
    <w:rsid w:val="00D271EC"/>
    <w:rsid w:val="00D32A1B"/>
    <w:rsid w:val="00D72E75"/>
    <w:rsid w:val="00D73DFB"/>
    <w:rsid w:val="00D745DD"/>
    <w:rsid w:val="00DB63E3"/>
    <w:rsid w:val="00DD152F"/>
    <w:rsid w:val="00DD6D85"/>
    <w:rsid w:val="00DF3465"/>
    <w:rsid w:val="00E05BEA"/>
    <w:rsid w:val="00E232B1"/>
    <w:rsid w:val="00E60C15"/>
    <w:rsid w:val="00E61542"/>
    <w:rsid w:val="00E75308"/>
    <w:rsid w:val="00E75874"/>
    <w:rsid w:val="00E81D4B"/>
    <w:rsid w:val="00E92B07"/>
    <w:rsid w:val="00EA7DA3"/>
    <w:rsid w:val="00EC003B"/>
    <w:rsid w:val="00EC0723"/>
    <w:rsid w:val="00ED1EFA"/>
    <w:rsid w:val="00EE4BCB"/>
    <w:rsid w:val="00EF6737"/>
    <w:rsid w:val="00F13292"/>
    <w:rsid w:val="00F50789"/>
    <w:rsid w:val="00F50FF1"/>
    <w:rsid w:val="00F71C28"/>
    <w:rsid w:val="00F72929"/>
    <w:rsid w:val="00F849B7"/>
    <w:rsid w:val="00F92DAF"/>
    <w:rsid w:val="00F95199"/>
    <w:rsid w:val="00FA152C"/>
    <w:rsid w:val="00FA39BB"/>
    <w:rsid w:val="00FA4048"/>
    <w:rsid w:val="00FB39EB"/>
    <w:rsid w:val="00FB7304"/>
    <w:rsid w:val="00FC17B5"/>
    <w:rsid w:val="00FD4E62"/>
    <w:rsid w:val="00FD61E3"/>
    <w:rsid w:val="00FE0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4:docId w14:val="13D7F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530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2B1"/>
  </w:style>
  <w:style w:type="paragraph" w:styleId="Piedepgina">
    <w:name w:val="footer"/>
    <w:basedOn w:val="Normal"/>
    <w:link w:val="Piedepgina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2B1"/>
  </w:style>
  <w:style w:type="paragraph" w:styleId="Textodeglobo">
    <w:name w:val="Balloon Text"/>
    <w:basedOn w:val="Normal"/>
    <w:link w:val="TextodegloboCar"/>
    <w:uiPriority w:val="99"/>
    <w:semiHidden/>
    <w:unhideWhenUsed/>
    <w:rsid w:val="00E232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2B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28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81D4B"/>
    <w:pPr>
      <w:ind w:left="720"/>
      <w:contextualSpacing/>
    </w:pPr>
  </w:style>
  <w:style w:type="paragraph" w:customStyle="1" w:styleId="paragraph-open-sans-12px-gray">
    <w:name w:val="paragraph-open-sans-12px-gray"/>
    <w:basedOn w:val="Normal"/>
    <w:rsid w:val="00E81D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81D4B"/>
  </w:style>
  <w:style w:type="character" w:styleId="Hipervnculovisitado">
    <w:name w:val="FollowedHyperlink"/>
    <w:basedOn w:val="Fuentedeprrafopredeter"/>
    <w:uiPriority w:val="99"/>
    <w:semiHidden/>
    <w:unhideWhenUsed/>
    <w:rsid w:val="00E81D4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A535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530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2B1"/>
  </w:style>
  <w:style w:type="paragraph" w:styleId="Piedepgina">
    <w:name w:val="footer"/>
    <w:basedOn w:val="Normal"/>
    <w:link w:val="PiedepginaCar"/>
    <w:uiPriority w:val="99"/>
    <w:unhideWhenUsed/>
    <w:rsid w:val="00E232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2B1"/>
  </w:style>
  <w:style w:type="paragraph" w:styleId="Textodeglobo">
    <w:name w:val="Balloon Text"/>
    <w:basedOn w:val="Normal"/>
    <w:link w:val="TextodegloboCar"/>
    <w:uiPriority w:val="99"/>
    <w:semiHidden/>
    <w:unhideWhenUsed/>
    <w:rsid w:val="00E232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2B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28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81D4B"/>
    <w:pPr>
      <w:ind w:left="720"/>
      <w:contextualSpacing/>
    </w:pPr>
  </w:style>
  <w:style w:type="paragraph" w:customStyle="1" w:styleId="paragraph-open-sans-12px-gray">
    <w:name w:val="paragraph-open-sans-12px-gray"/>
    <w:basedOn w:val="Normal"/>
    <w:rsid w:val="00E81D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81D4B"/>
  </w:style>
  <w:style w:type="character" w:styleId="Hipervnculovisitado">
    <w:name w:val="FollowedHyperlink"/>
    <w:basedOn w:val="Fuentedeprrafopredeter"/>
    <w:uiPriority w:val="99"/>
    <w:semiHidden/>
    <w:unhideWhenUsed/>
    <w:rsid w:val="00E81D4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A53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ruisesnews.es/TenerifeCF/index.html" TargetMode="External"/><Relationship Id="rId12" Type="http://schemas.openxmlformats.org/officeDocument/2006/relationships/image" Target="media/image2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cruisesnews@cruisesnews.es" TargetMode="External"/><Relationship Id="rId10" Type="http://schemas.openxmlformats.org/officeDocument/2006/relationships/hyperlink" Target="http://www.cruisesnew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3493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Sergio Martos Sánchez</cp:lastModifiedBy>
  <cp:revision>4</cp:revision>
  <cp:lastPrinted>2015-07-03T11:23:00Z</cp:lastPrinted>
  <dcterms:created xsi:type="dcterms:W3CDTF">2015-07-03T10:15:00Z</dcterms:created>
  <dcterms:modified xsi:type="dcterms:W3CDTF">2015-07-03T11:23:00Z</dcterms:modified>
</cp:coreProperties>
</file>